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2518"/>
        <w:gridCol w:w="1843"/>
      </w:tblGrid>
      <w:tr w:rsidR="00535809" w14:paraId="1BA48FD7" w14:textId="77777777" w:rsidTr="00535809">
        <w:tc>
          <w:tcPr>
            <w:tcW w:w="2518" w:type="dxa"/>
          </w:tcPr>
          <w:p w14:paraId="536A2123" w14:textId="77777777" w:rsidR="00535809" w:rsidRPr="00F92C95" w:rsidRDefault="00535809" w:rsidP="00E85C72">
            <w:pPr>
              <w:spacing w:after="0"/>
              <w:jc w:val="both"/>
              <w:rPr>
                <w:rFonts w:cs="Arial"/>
                <w:b/>
                <w:bCs/>
                <w:iCs/>
                <w:color w:val="000000" w:themeColor="text1"/>
              </w:rPr>
            </w:pPr>
            <w:r w:rsidRPr="00F92C95">
              <w:rPr>
                <w:rFonts w:cs="Arial"/>
                <w:b/>
                <w:bCs/>
                <w:iCs/>
                <w:color w:val="000000" w:themeColor="text1"/>
              </w:rPr>
              <w:t xml:space="preserve">Poste concerné : </w:t>
            </w:r>
          </w:p>
        </w:tc>
        <w:tc>
          <w:tcPr>
            <w:tcW w:w="1843" w:type="dxa"/>
          </w:tcPr>
          <w:p w14:paraId="29862E22" w14:textId="77777777" w:rsidR="00535809" w:rsidRPr="00F92C95" w:rsidRDefault="00535809" w:rsidP="00E85C72">
            <w:pPr>
              <w:spacing w:after="0"/>
              <w:jc w:val="both"/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  <w:tr w:rsidR="00535809" w14:paraId="404BFAA9" w14:textId="77777777" w:rsidTr="00535809">
        <w:tc>
          <w:tcPr>
            <w:tcW w:w="2518" w:type="dxa"/>
          </w:tcPr>
          <w:p w14:paraId="132EFB82" w14:textId="77777777" w:rsidR="00535809" w:rsidRPr="00F92C95" w:rsidRDefault="00535809" w:rsidP="00E85C72">
            <w:pPr>
              <w:spacing w:after="0"/>
              <w:jc w:val="both"/>
              <w:rPr>
                <w:rFonts w:cs="Arial"/>
                <w:b/>
                <w:bCs/>
                <w:iCs/>
                <w:color w:val="000000" w:themeColor="text1"/>
              </w:rPr>
            </w:pPr>
            <w:r w:rsidRPr="00F92C95">
              <w:rPr>
                <w:rFonts w:cs="Arial"/>
                <w:b/>
                <w:bCs/>
                <w:iCs/>
                <w:color w:val="000000" w:themeColor="text1"/>
              </w:rPr>
              <w:t>Temps de travail :</w:t>
            </w:r>
          </w:p>
        </w:tc>
        <w:tc>
          <w:tcPr>
            <w:tcW w:w="1843" w:type="dxa"/>
          </w:tcPr>
          <w:p w14:paraId="0C7359E2" w14:textId="77777777" w:rsidR="00535809" w:rsidRPr="00F92C95" w:rsidRDefault="00535809" w:rsidP="00E85C72">
            <w:pPr>
              <w:spacing w:after="0"/>
              <w:jc w:val="right"/>
              <w:rPr>
                <w:rFonts w:cs="Arial"/>
                <w:b/>
                <w:bCs/>
                <w:iCs/>
                <w:color w:val="000000" w:themeColor="text1"/>
              </w:rPr>
            </w:pPr>
            <w:r w:rsidRPr="00F92C95">
              <w:rPr>
                <w:rFonts w:cs="Arial"/>
                <w:b/>
                <w:bCs/>
                <w:iCs/>
                <w:color w:val="000000" w:themeColor="text1"/>
              </w:rPr>
              <w:t>/35H</w:t>
            </w:r>
          </w:p>
        </w:tc>
      </w:tr>
    </w:tbl>
    <w:tbl>
      <w:tblPr>
        <w:tblStyle w:val="Grilledutableau"/>
        <w:tblpPr w:leftFromText="141" w:rightFromText="141" w:vertAnchor="page" w:horzAnchor="margin" w:tblpY="1904"/>
        <w:tblW w:w="0" w:type="auto"/>
        <w:tblLook w:val="04A0" w:firstRow="1" w:lastRow="0" w:firstColumn="1" w:lastColumn="0" w:noHBand="0" w:noVBand="1"/>
      </w:tblPr>
      <w:tblGrid>
        <w:gridCol w:w="1357"/>
        <w:gridCol w:w="1401"/>
        <w:gridCol w:w="1402"/>
        <w:gridCol w:w="1402"/>
        <w:gridCol w:w="1403"/>
        <w:gridCol w:w="1403"/>
        <w:gridCol w:w="1403"/>
        <w:gridCol w:w="1403"/>
        <w:gridCol w:w="1403"/>
        <w:gridCol w:w="1403"/>
        <w:gridCol w:w="1403"/>
      </w:tblGrid>
      <w:tr w:rsidR="00E85C72" w14:paraId="43EEA030" w14:textId="77777777" w:rsidTr="00121482">
        <w:tc>
          <w:tcPr>
            <w:tcW w:w="13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D51C76" w14:textId="5D858952" w:rsidR="00E85C72" w:rsidRPr="004E3E69" w:rsidRDefault="006D722D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 xml:space="preserve">  </w:t>
            </w:r>
          </w:p>
        </w:tc>
        <w:tc>
          <w:tcPr>
            <w:tcW w:w="70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CFFB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E3E69">
              <w:rPr>
                <w:rFonts w:cs="Arial"/>
                <w:b/>
                <w:bCs/>
                <w:iCs/>
                <w:color w:val="000000" w:themeColor="text1"/>
                <w:sz w:val="28"/>
                <w:szCs w:val="28"/>
              </w:rPr>
              <w:t>Avant</w:t>
            </w:r>
          </w:p>
        </w:tc>
        <w:tc>
          <w:tcPr>
            <w:tcW w:w="7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4A659" w14:textId="66027A97" w:rsidR="00E85C72" w:rsidRPr="004E3E69" w:rsidRDefault="00E85C72" w:rsidP="00121482">
            <w:pPr>
              <w:spacing w:after="0"/>
              <w:jc w:val="center"/>
              <w:rPr>
                <w:rFonts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E3E69">
              <w:rPr>
                <w:rFonts w:cs="Arial"/>
                <w:b/>
                <w:bCs/>
                <w:iCs/>
                <w:color w:val="000000" w:themeColor="text1"/>
                <w:sz w:val="28"/>
                <w:szCs w:val="28"/>
              </w:rPr>
              <w:t>Après</w:t>
            </w:r>
          </w:p>
        </w:tc>
      </w:tr>
      <w:tr w:rsidR="00E85C72" w14:paraId="4788C676" w14:textId="77777777" w:rsidTr="00121482">
        <w:tc>
          <w:tcPr>
            <w:tcW w:w="13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8434F1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2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FE3C8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Matin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24E83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Après-midi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F625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Total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1BB44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Matin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9E0AA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Après-midi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CC61B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Total</w:t>
            </w:r>
          </w:p>
        </w:tc>
      </w:tr>
      <w:tr w:rsidR="00E85C72" w14:paraId="4C2D10A4" w14:textId="77777777" w:rsidTr="00121482"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326FBC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57B74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 d’arrivée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DEA29" w14:textId="77777777" w:rsidR="00E85C72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</w:t>
            </w:r>
          </w:p>
          <w:p w14:paraId="5D5CD247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proofErr w:type="gramStart"/>
            <w:r w:rsidRPr="004E3E69">
              <w:rPr>
                <w:rFonts w:cs="Arial"/>
                <w:iCs/>
                <w:color w:val="000000" w:themeColor="text1"/>
              </w:rPr>
              <w:t>départ</w:t>
            </w:r>
            <w:proofErr w:type="gramEnd"/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CE26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 d’arrivée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07845" w14:textId="77777777" w:rsidR="00E85C72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</w:t>
            </w:r>
          </w:p>
          <w:p w14:paraId="3FB2E18F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proofErr w:type="gramStart"/>
            <w:r w:rsidRPr="004E3E69">
              <w:rPr>
                <w:rFonts w:cs="Arial"/>
                <w:iCs/>
                <w:color w:val="000000" w:themeColor="text1"/>
              </w:rPr>
              <w:t>départ</w:t>
            </w:r>
            <w:proofErr w:type="gramEnd"/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F368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DA90E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 d’arrivée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B7AD7" w14:textId="77777777" w:rsidR="00E85C72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</w:t>
            </w:r>
          </w:p>
          <w:p w14:paraId="65D47494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proofErr w:type="gramStart"/>
            <w:r w:rsidRPr="004E3E69">
              <w:rPr>
                <w:rFonts w:cs="Arial"/>
                <w:iCs/>
                <w:color w:val="000000" w:themeColor="text1"/>
              </w:rPr>
              <w:t>départ</w:t>
            </w:r>
            <w:proofErr w:type="gramEnd"/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2FF4" w14:textId="776197EB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 d’arrivée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1637C" w14:textId="77777777" w:rsidR="00E85C72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Heure</w:t>
            </w:r>
          </w:p>
          <w:p w14:paraId="4452363B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  <w:proofErr w:type="gramStart"/>
            <w:r w:rsidRPr="004E3E69">
              <w:rPr>
                <w:rFonts w:cs="Arial"/>
                <w:iCs/>
                <w:color w:val="000000" w:themeColor="text1"/>
              </w:rPr>
              <w:t>départ</w:t>
            </w:r>
            <w:proofErr w:type="gramEnd"/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75964" w14:textId="77777777" w:rsidR="00E85C72" w:rsidRPr="004E3E69" w:rsidRDefault="00E85C72" w:rsidP="00121482">
            <w:pPr>
              <w:spacing w:after="0"/>
              <w:jc w:val="center"/>
              <w:rPr>
                <w:rFonts w:cs="Arial"/>
                <w:iCs/>
                <w:color w:val="000000" w:themeColor="text1"/>
              </w:rPr>
            </w:pPr>
          </w:p>
        </w:tc>
      </w:tr>
      <w:tr w:rsidR="00E85C72" w14:paraId="4DF4195D" w14:textId="77777777" w:rsidTr="00121482">
        <w:trPr>
          <w:trHeight w:val="384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45012" w14:textId="77777777" w:rsidR="00E85C72" w:rsidRPr="004E3E69" w:rsidRDefault="00E85C72" w:rsidP="00121482">
            <w:pPr>
              <w:jc w:val="center"/>
              <w:rPr>
                <w:rFonts w:cs="Arial"/>
                <w:b/>
                <w:bCs/>
                <w:iCs/>
                <w:color w:val="000000" w:themeColor="text1"/>
              </w:rPr>
            </w:pPr>
            <w:r w:rsidRPr="004E3E69">
              <w:rPr>
                <w:rFonts w:cs="Arial"/>
                <w:b/>
                <w:bCs/>
                <w:iCs/>
                <w:color w:val="000000" w:themeColor="text1"/>
              </w:rPr>
              <w:t>Lundi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0C358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3BD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BE90C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864D3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0C8F8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AB586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2B0F1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AF087" w14:textId="12147065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6938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3850D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8300A7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  <w:tr w:rsidR="00E85C72" w14:paraId="6E395C56" w14:textId="77777777" w:rsidTr="00121482">
        <w:trPr>
          <w:trHeight w:val="406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DF63A" w14:textId="77777777" w:rsidR="00E85C72" w:rsidRPr="004E3E69" w:rsidRDefault="00E85C72" w:rsidP="00121482">
            <w:pPr>
              <w:jc w:val="center"/>
              <w:rPr>
                <w:rFonts w:cs="Arial"/>
                <w:b/>
                <w:bCs/>
                <w:iCs/>
                <w:color w:val="000000" w:themeColor="text1"/>
              </w:rPr>
            </w:pPr>
            <w:r w:rsidRPr="004E3E69">
              <w:rPr>
                <w:rFonts w:cs="Arial"/>
                <w:b/>
                <w:bCs/>
                <w:iCs/>
                <w:color w:val="000000" w:themeColor="text1"/>
              </w:rPr>
              <w:t>Mardi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BE91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C40E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449A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70A2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C287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EA06A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CE783" w14:textId="64A62BF3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A60BC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DE576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BF8D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  <w:tr w:rsidR="00E85C72" w14:paraId="0ECA7662" w14:textId="77777777" w:rsidTr="00121482">
        <w:trPr>
          <w:trHeight w:val="414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4076" w14:textId="77777777" w:rsidR="00E85C72" w:rsidRPr="004E3E69" w:rsidRDefault="00E85C72" w:rsidP="00121482">
            <w:pPr>
              <w:jc w:val="center"/>
              <w:rPr>
                <w:rFonts w:cs="Arial"/>
                <w:b/>
                <w:bCs/>
                <w:iCs/>
                <w:color w:val="000000" w:themeColor="text1"/>
              </w:rPr>
            </w:pPr>
            <w:r w:rsidRPr="004E3E69">
              <w:rPr>
                <w:rFonts w:cs="Arial"/>
                <w:b/>
                <w:bCs/>
                <w:iCs/>
                <w:color w:val="000000" w:themeColor="text1"/>
              </w:rPr>
              <w:t>Mercredi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DB406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03D1F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59A2A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8172D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DCBA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98E65" w14:textId="00288F2F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8874B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107A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3F60E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359D8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  <w:tr w:rsidR="00E85C72" w14:paraId="0EB0A02B" w14:textId="77777777" w:rsidTr="00121482">
        <w:trPr>
          <w:trHeight w:val="422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C48F3" w14:textId="77777777" w:rsidR="00E85C72" w:rsidRPr="004E3E69" w:rsidRDefault="00E85C72" w:rsidP="00121482">
            <w:pPr>
              <w:jc w:val="center"/>
              <w:rPr>
                <w:rFonts w:cs="Arial"/>
                <w:b/>
                <w:bCs/>
                <w:iCs/>
                <w:color w:val="000000" w:themeColor="text1"/>
              </w:rPr>
            </w:pPr>
            <w:r w:rsidRPr="004E3E69">
              <w:rPr>
                <w:rFonts w:cs="Arial"/>
                <w:b/>
                <w:bCs/>
                <w:iCs/>
                <w:color w:val="000000" w:themeColor="text1"/>
              </w:rPr>
              <w:t>Jeudi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405C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CD819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B0647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CD1C5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855B2" w14:textId="54FBA698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C736B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49D2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C9283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DAD25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1A2A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  <w:tr w:rsidR="00E85C72" w14:paraId="5D6AFCE4" w14:textId="77777777" w:rsidTr="00121482">
        <w:trPr>
          <w:trHeight w:val="416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D3C1B" w14:textId="77777777" w:rsidR="00E85C72" w:rsidRPr="004E3E69" w:rsidRDefault="00E85C72" w:rsidP="00121482">
            <w:pPr>
              <w:jc w:val="center"/>
              <w:rPr>
                <w:rFonts w:cs="Arial"/>
                <w:b/>
                <w:bCs/>
                <w:iCs/>
                <w:color w:val="000000" w:themeColor="text1"/>
              </w:rPr>
            </w:pPr>
            <w:r w:rsidRPr="004E3E69">
              <w:rPr>
                <w:rFonts w:cs="Arial"/>
                <w:b/>
                <w:bCs/>
                <w:iCs/>
                <w:color w:val="000000" w:themeColor="text1"/>
              </w:rPr>
              <w:t>Vendredi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7B147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89F9F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84C2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1D2D4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1EC61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0528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080AF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59969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B10D6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1A45B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  <w:tr w:rsidR="00E85C72" w14:paraId="2C20A51E" w14:textId="77777777" w:rsidTr="00121482">
        <w:trPr>
          <w:trHeight w:val="409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49BC1" w14:textId="77777777" w:rsidR="00E85C72" w:rsidRPr="004E3E69" w:rsidRDefault="00E85C72" w:rsidP="0012148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Samedi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82EA7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29A1B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EC4B1" w14:textId="2C9BC071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C8DB2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4C5E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7DE8C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14EDD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B6DDC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24C9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020A2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  <w:tr w:rsidR="00E85C72" w14:paraId="4BBDD54E" w14:textId="77777777" w:rsidTr="00121482">
        <w:trPr>
          <w:trHeight w:val="403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B4790" w14:textId="77777777" w:rsidR="00E85C72" w:rsidRPr="004E3E69" w:rsidRDefault="00E85C72" w:rsidP="0012148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Dimanche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54D15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AFC84" w14:textId="0492D5BA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61E48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9131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C0E4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EDE97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390D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F544E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21119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6CC7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 w:rsidRPr="009346F3"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  <w:tr w:rsidR="00E85C72" w14:paraId="251D0BCF" w14:textId="77777777" w:rsidTr="00121482">
        <w:trPr>
          <w:trHeight w:val="425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CEB66" w14:textId="77777777" w:rsidR="00E85C72" w:rsidRPr="004E3E69" w:rsidRDefault="00E85C72" w:rsidP="0012148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4E3E69">
              <w:rPr>
                <w:rFonts w:cs="Arial"/>
                <w:iCs/>
                <w:color w:val="000000" w:themeColor="text1"/>
              </w:rPr>
              <w:t>Total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CF8EA2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FA9E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44EC16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21EF8C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F8262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69D01B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161DE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F4551F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724713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D8250" w14:textId="77777777" w:rsidR="00E85C72" w:rsidRPr="004E3E69" w:rsidRDefault="00E85C72" w:rsidP="00121482">
            <w:pPr>
              <w:jc w:val="both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………………….</w:t>
            </w:r>
          </w:p>
        </w:tc>
      </w:tr>
    </w:tbl>
    <w:p w14:paraId="755C4F43" w14:textId="35289813" w:rsidR="0078031E" w:rsidRDefault="006D722D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5614BA1" wp14:editId="0760A973">
            <wp:simplePos x="0" y="0"/>
            <wp:positionH relativeFrom="column">
              <wp:posOffset>9020756</wp:posOffset>
            </wp:positionH>
            <wp:positionV relativeFrom="paragraph">
              <wp:posOffset>-725557</wp:posOffset>
            </wp:positionV>
            <wp:extent cx="797178" cy="835580"/>
            <wp:effectExtent l="0" t="0" r="3175" b="3175"/>
            <wp:wrapNone/>
            <wp:docPr id="877885404" name="Image 1" descr="Une image contenant texte, Police, logo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885404" name="Image 1" descr="Une image contenant texte, Police, logo, affich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66" cy="83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8978" w14:textId="77777777" w:rsidR="00535809" w:rsidRDefault="00535809" w:rsidP="00535809">
      <w:pPr>
        <w:spacing w:after="0"/>
        <w:jc w:val="both"/>
        <w:rPr>
          <w:rFonts w:cs="Arial"/>
          <w:b/>
          <w:bCs/>
          <w:iCs/>
          <w:color w:val="FF0000"/>
        </w:rPr>
      </w:pPr>
    </w:p>
    <w:p w14:paraId="02E1E95B" w14:textId="77835EFA" w:rsidR="00535809" w:rsidRPr="00F92C95" w:rsidRDefault="00535809" w:rsidP="00535809">
      <w:pPr>
        <w:spacing w:after="0"/>
        <w:jc w:val="both"/>
        <w:rPr>
          <w:rFonts w:cs="Arial"/>
          <w:b/>
          <w:bCs/>
          <w:iCs/>
          <w:color w:val="FF0000"/>
        </w:rPr>
      </w:pPr>
      <w:r w:rsidRPr="00F92C95">
        <w:rPr>
          <w:rFonts w:cs="Arial"/>
          <w:b/>
          <w:bCs/>
          <w:iCs/>
          <w:color w:val="FF0000"/>
        </w:rPr>
        <w:t>Rappel sur les pauses réglementaires :</w:t>
      </w:r>
    </w:p>
    <w:p w14:paraId="2FC1F085" w14:textId="77777777" w:rsidR="00535809" w:rsidRDefault="00535809" w:rsidP="00535809">
      <w:pPr>
        <w:spacing w:after="0"/>
        <w:jc w:val="both"/>
        <w:rPr>
          <w:rFonts w:cs="Arial"/>
          <w:i/>
          <w:color w:val="000000" w:themeColor="text1"/>
        </w:rPr>
      </w:pPr>
      <w:r w:rsidRPr="004A7FDF">
        <w:rPr>
          <w:rFonts w:cs="Arial"/>
          <w:iCs/>
          <w:color w:val="000000" w:themeColor="text1"/>
        </w:rPr>
        <w:t>Décret n°2000-815 du 25 août 2000 </w:t>
      </w:r>
      <w:r>
        <w:rPr>
          <w:rFonts w:cs="Arial"/>
          <w:iCs/>
          <w:color w:val="000000" w:themeColor="text1"/>
        </w:rPr>
        <w:t xml:space="preserve">- </w:t>
      </w:r>
      <w:r w:rsidRPr="004E3E69">
        <w:rPr>
          <w:rFonts w:cs="Arial"/>
          <w:iCs/>
          <w:color w:val="000000" w:themeColor="text1"/>
        </w:rPr>
        <w:t>Article 3 :</w:t>
      </w:r>
      <w:r w:rsidRPr="004A7FDF">
        <w:rPr>
          <w:rFonts w:cs="Arial"/>
          <w:i/>
          <w:color w:val="000000" w:themeColor="text1"/>
        </w:rPr>
        <w:t xml:space="preserve"> </w:t>
      </w:r>
    </w:p>
    <w:p w14:paraId="3E34FB74" w14:textId="77777777" w:rsidR="00535809" w:rsidRPr="004E3E69" w:rsidRDefault="00535809" w:rsidP="00535809">
      <w:pPr>
        <w:spacing w:after="0"/>
        <w:jc w:val="both"/>
        <w:rPr>
          <w:rFonts w:cs="Arial"/>
          <w:iCs/>
          <w:color w:val="000000" w:themeColor="text1"/>
        </w:rPr>
      </w:pPr>
      <w:r w:rsidRPr="004A7FDF">
        <w:rPr>
          <w:rFonts w:cs="Arial"/>
          <w:i/>
          <w:color w:val="000000" w:themeColor="text1"/>
        </w:rPr>
        <w:t>« Aucun temps de travail quotidien ne peut atteindre six heures sans que les agents bénéficient d'un temps de pause d'une durée minimale de vingt minutes. »</w:t>
      </w:r>
    </w:p>
    <w:p w14:paraId="119F7985" w14:textId="77777777" w:rsidR="00535809" w:rsidRPr="004A7FDF" w:rsidRDefault="00535809" w:rsidP="00535809">
      <w:pPr>
        <w:spacing w:after="0"/>
        <w:jc w:val="both"/>
        <w:rPr>
          <w:rFonts w:cs="Arial"/>
          <w:i/>
          <w:color w:val="000000" w:themeColor="text1"/>
        </w:rPr>
      </w:pPr>
    </w:p>
    <w:p w14:paraId="2E0597C5" w14:textId="77777777" w:rsidR="00535809" w:rsidRPr="004A7FDF" w:rsidRDefault="00535809" w:rsidP="00535809">
      <w:pPr>
        <w:spacing w:after="0"/>
        <w:jc w:val="both"/>
        <w:rPr>
          <w:rFonts w:cs="Arial"/>
          <w:b/>
          <w:bCs/>
          <w:iCs/>
          <w:color w:val="000000" w:themeColor="text1"/>
        </w:rPr>
      </w:pPr>
      <w:r w:rsidRPr="004A7FDF">
        <w:rPr>
          <w:rFonts w:cs="Arial"/>
          <w:b/>
          <w:bCs/>
          <w:iCs/>
          <w:color w:val="000000" w:themeColor="text1"/>
        </w:rPr>
        <w:t>Cela signifie que lorsqu’un agent effectue au moins 6 heures de travail quotidien, il pourra bénéficier d’une pause minimum de 20 minutes rémunérée au cours de ces 6 heures de travail et non pas à l’issue.</w:t>
      </w:r>
    </w:p>
    <w:p w14:paraId="279C19BD" w14:textId="77777777" w:rsidR="00535809" w:rsidRPr="004A7FDF" w:rsidRDefault="00535809" w:rsidP="00535809">
      <w:pPr>
        <w:spacing w:after="0"/>
        <w:jc w:val="both"/>
        <w:rPr>
          <w:rFonts w:cs="Arial"/>
          <w:iCs/>
          <w:color w:val="000000" w:themeColor="text1"/>
        </w:rPr>
      </w:pPr>
      <w:r w:rsidRPr="004A7FDF">
        <w:rPr>
          <w:rFonts w:cs="Arial"/>
          <w:iCs/>
          <w:color w:val="000000" w:themeColor="text1"/>
        </w:rPr>
        <w:t>Exemple : un agent travaillant de 8h00 à 14h00 pourra bénéficier des 20 minutes de pause obligatoire dans l’amplitude horaire entre 8h00 à 14h00.</w:t>
      </w:r>
    </w:p>
    <w:p w14:paraId="30352BE6" w14:textId="42B42D13" w:rsidR="00535809" w:rsidRPr="00535809" w:rsidRDefault="00535809" w:rsidP="00535809">
      <w:pPr>
        <w:spacing w:after="0"/>
        <w:jc w:val="both"/>
        <w:rPr>
          <w:rFonts w:cs="Arial"/>
          <w:iCs/>
          <w:color w:val="000000" w:themeColor="text1"/>
        </w:rPr>
      </w:pPr>
      <w:r w:rsidRPr="004A7FDF">
        <w:rPr>
          <w:rFonts w:cs="Arial"/>
          <w:iCs/>
          <w:color w:val="000000" w:themeColor="text1"/>
        </w:rPr>
        <w:t>Ce temps de pause réglementaire est considéré comme du temps de travail, et est donc rémunéré.</w:t>
      </w:r>
    </w:p>
    <w:sectPr w:rsidR="00535809" w:rsidRPr="00535809" w:rsidSect="00535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121482"/>
    <w:rsid w:val="00535809"/>
    <w:rsid w:val="006D722D"/>
    <w:rsid w:val="0078031E"/>
    <w:rsid w:val="00E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7375"/>
  <w15:chartTrackingRefBased/>
  <w15:docId w15:val="{477B6925-F237-4D40-A77D-11B2320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09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58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SAGELOLY</dc:creator>
  <cp:keywords/>
  <dc:description/>
  <cp:lastModifiedBy>Julien SAGELOLY</cp:lastModifiedBy>
  <cp:revision>4</cp:revision>
  <dcterms:created xsi:type="dcterms:W3CDTF">2023-07-28T14:39:00Z</dcterms:created>
  <dcterms:modified xsi:type="dcterms:W3CDTF">2023-07-28T14:45:00Z</dcterms:modified>
</cp:coreProperties>
</file>