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150" w:rsidRPr="005218B2" w14:paraId="71319900" w14:textId="77777777" w:rsidTr="00680CCC">
        <w:tc>
          <w:tcPr>
            <w:tcW w:w="9344" w:type="dxa"/>
          </w:tcPr>
          <w:p w14:paraId="46A7A066" w14:textId="77777777" w:rsidR="008A5150" w:rsidRDefault="008A5150" w:rsidP="00680CCC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8C134F" w14:textId="0F760060" w:rsidR="00CE2AD6" w:rsidRDefault="000954EC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MODELE DE </w:t>
            </w:r>
            <w:r w:rsidR="008A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="00CE2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MANDE </w:t>
            </w:r>
            <w:r w:rsidR="00DD02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ANNUELLE D’</w:t>
            </w:r>
            <w:r w:rsidR="00CE2A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ALIMENTATION </w:t>
            </w:r>
          </w:p>
          <w:p w14:paraId="3E580408" w14:textId="17312CB0" w:rsidR="008A5150" w:rsidRDefault="00CE2AD6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D’UN</w:t>
            </w:r>
            <w:r w:rsidR="008A51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COMPTE EPARGNE TEMPS</w:t>
            </w:r>
          </w:p>
          <w:p w14:paraId="519F8EAE" w14:textId="77777777" w:rsidR="008A5150" w:rsidRPr="005218B2" w:rsidRDefault="008A5150" w:rsidP="008A5150">
            <w:pPr>
              <w:pStyle w:val="VuConsidran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6C79581" w14:textId="77777777" w:rsidR="008A5150" w:rsidRPr="005218B2" w:rsidRDefault="008A5150" w:rsidP="008A5150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150101" w14:textId="77777777" w:rsidR="006C4D38" w:rsidRPr="00271550" w:rsidRDefault="006C4D38" w:rsidP="006C4D38">
      <w:pPr>
        <w:spacing w:after="0" w:line="240" w:lineRule="auto"/>
        <w:ind w:left="-142"/>
        <w:jc w:val="center"/>
        <w:rPr>
          <w:rFonts w:eastAsia="Times New Roman" w:cstheme="minorHAnsi"/>
          <w:b/>
          <w:lang w:eastAsia="fr-FR"/>
        </w:rPr>
      </w:pPr>
      <w:bookmarkStart w:id="0" w:name="_Hlk152838972"/>
      <w:r w:rsidRPr="00271550">
        <w:rPr>
          <w:rFonts w:eastAsia="Times New Roman" w:cstheme="minorHAnsi"/>
          <w:b/>
          <w:lang w:eastAsia="fr-FR"/>
        </w:rPr>
        <w:t xml:space="preserve">A TRANSMETTRE AU PLUS TARD LE </w:t>
      </w:r>
      <w:r w:rsidRPr="005539E3">
        <w:rPr>
          <w:rFonts w:eastAsia="Times New Roman" w:cstheme="minorHAnsi"/>
          <w:b/>
          <w:u w:val="single"/>
          <w:lang w:eastAsia="fr-FR"/>
        </w:rPr>
        <w:t>31 DECEMBRE* DE CHAQUE ANNEE</w:t>
      </w:r>
      <w:r w:rsidRPr="00271550">
        <w:rPr>
          <w:rFonts w:eastAsia="Times New Roman" w:cstheme="minorHAnsi"/>
          <w:b/>
          <w:lang w:eastAsia="fr-FR"/>
        </w:rPr>
        <w:t xml:space="preserve"> AU SERVICE GESTIONNAIRE</w:t>
      </w:r>
    </w:p>
    <w:bookmarkEnd w:id="0"/>
    <w:p w14:paraId="2DD45ABB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46A989D5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Je soussigné(e), </w:t>
      </w:r>
    </w:p>
    <w:p w14:paraId="7119784F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Nom : ............................................. </w:t>
      </w:r>
    </w:p>
    <w:p w14:paraId="792956EC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Prénom : ......................................... </w:t>
      </w:r>
    </w:p>
    <w:p w14:paraId="41F88F0D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Service : .............................................. </w:t>
      </w:r>
    </w:p>
    <w:p w14:paraId="7794AE2D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1DEAE6FE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Statut : fonctionnaire titulaire ou agent contractuel de droit public** </w:t>
      </w:r>
    </w:p>
    <w:p w14:paraId="57AC4E74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084A8A1E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Grade (</w:t>
      </w:r>
      <w:r w:rsidRPr="00271550">
        <w:rPr>
          <w:rFonts w:eastAsia="Times New Roman" w:cstheme="minorHAnsi"/>
          <w:i/>
          <w:iCs/>
          <w:lang w:eastAsia="fr-FR"/>
        </w:rPr>
        <w:t>ou emploi</w:t>
      </w:r>
      <w:r w:rsidRPr="00271550">
        <w:rPr>
          <w:rFonts w:eastAsia="Times New Roman" w:cstheme="minorHAnsi"/>
          <w:lang w:eastAsia="fr-FR"/>
        </w:rPr>
        <w:t xml:space="preserve">) : ............................................................. </w:t>
      </w:r>
    </w:p>
    <w:p w14:paraId="2EA14970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7C8B0B6D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Quotité de travail : Temps complet ; temps non complet </w:t>
      </w:r>
      <w:r w:rsidRPr="00271550">
        <w:rPr>
          <w:rFonts w:eastAsia="Times New Roman" w:cstheme="minorHAnsi"/>
          <w:i/>
          <w:iCs/>
          <w:lang w:eastAsia="fr-FR"/>
        </w:rPr>
        <w:t>(indiquez le temps de travail)</w:t>
      </w:r>
      <w:r w:rsidRPr="00271550">
        <w:rPr>
          <w:rFonts w:eastAsia="Times New Roman" w:cstheme="minorHAnsi"/>
          <w:lang w:eastAsia="fr-FR"/>
        </w:rPr>
        <w:t xml:space="preserve"> ; temps partiel </w:t>
      </w:r>
    </w:p>
    <w:p w14:paraId="7D424835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72D923F2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Date d’ouverture du compte épargne temps : ………………………….</w:t>
      </w:r>
    </w:p>
    <w:p w14:paraId="0F44DD26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5FE4B360" w14:textId="775B6A29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Demande le versement sur mon compte épargne temps de ……… jours </w:t>
      </w:r>
      <w:r w:rsidR="00741612" w:rsidRPr="00A12F0B">
        <w:rPr>
          <w:rFonts w:cstheme="minorHAnsi"/>
          <w:highlight w:val="yellow"/>
        </w:rPr>
        <w:t>(dans la limite de 60</w:t>
      </w:r>
      <w:r w:rsidR="00741612">
        <w:rPr>
          <w:rFonts w:cstheme="minorHAnsi"/>
          <w:highlight w:val="yellow"/>
        </w:rPr>
        <w:t xml:space="preserve"> jours maximum</w:t>
      </w:r>
      <w:r w:rsidR="00741612" w:rsidRPr="00A12F0B">
        <w:rPr>
          <w:rFonts w:cstheme="minorHAnsi"/>
          <w:highlight w:val="yellow"/>
        </w:rPr>
        <w:t xml:space="preserve"> </w:t>
      </w:r>
      <w:r w:rsidR="00741612">
        <w:rPr>
          <w:rFonts w:cstheme="minorHAnsi"/>
          <w:highlight w:val="yellow"/>
        </w:rPr>
        <w:t xml:space="preserve">ou 70 jours </w:t>
      </w:r>
      <w:r w:rsidR="00741612" w:rsidRPr="009B48FF">
        <w:rPr>
          <w:rFonts w:cstheme="minorHAnsi"/>
          <w:highlight w:val="yellow"/>
        </w:rPr>
        <w:t>selon des années particulières (Covid-19 en 2020, Jeux Olympiques en 2024)</w:t>
      </w:r>
      <w:r w:rsidR="00741612" w:rsidRPr="005262FA">
        <w:rPr>
          <w:rFonts w:cstheme="minorHAnsi"/>
        </w:rPr>
        <w:t xml:space="preserve"> </w:t>
      </w:r>
      <w:r w:rsidRPr="00271550">
        <w:rPr>
          <w:rFonts w:eastAsia="Times New Roman" w:cstheme="minorHAnsi"/>
          <w:lang w:eastAsia="fr-FR"/>
        </w:rPr>
        <w:t>dont :</w:t>
      </w:r>
    </w:p>
    <w:p w14:paraId="63C24908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 </w:t>
      </w:r>
    </w:p>
    <w:p w14:paraId="2F78ABF9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i/>
          <w:iCs/>
          <w:lang w:eastAsia="fr-FR"/>
        </w:rPr>
      </w:pPr>
      <w:r w:rsidRPr="00271550">
        <w:rPr>
          <w:rFonts w:eastAsia="Times New Roman" w:cstheme="minorHAnsi"/>
          <w:lang w:eastAsia="fr-FR"/>
        </w:rPr>
        <w:t>- …….. jours de congés annuels (</w:t>
      </w:r>
      <w:r w:rsidRPr="00271550">
        <w:rPr>
          <w:rFonts w:eastAsia="Times New Roman" w:cstheme="minorHAnsi"/>
          <w:i/>
          <w:iCs/>
          <w:lang w:eastAsia="fr-FR"/>
        </w:rPr>
        <w:t xml:space="preserve">maximum : 5 jours auxquels peuvent s’ajouter un ou deux jours de fractionnement), </w:t>
      </w:r>
    </w:p>
    <w:p w14:paraId="436A30CB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- …..… jours ARTT, </w:t>
      </w:r>
    </w:p>
    <w:p w14:paraId="5BDEC492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- …..… jours de repos compensateurs (</w:t>
      </w:r>
      <w:r w:rsidRPr="00271550">
        <w:rPr>
          <w:rFonts w:eastAsia="Times New Roman" w:cstheme="minorHAnsi"/>
          <w:i/>
          <w:lang w:eastAsia="fr-FR"/>
        </w:rPr>
        <w:t>si la délibération le permet</w:t>
      </w:r>
      <w:r w:rsidRPr="00271550">
        <w:rPr>
          <w:rFonts w:eastAsia="Times New Roman" w:cstheme="minorHAnsi"/>
          <w:lang w:eastAsia="fr-FR"/>
        </w:rPr>
        <w:t xml:space="preserve">). </w:t>
      </w:r>
    </w:p>
    <w:p w14:paraId="0C27F34D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73AD97C7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65A4A015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779E29F4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09BC7E2A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Fait à ………………………... le, ……………………….…. </w:t>
      </w:r>
    </w:p>
    <w:p w14:paraId="1F40C2F0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Signature de l’agent </w:t>
      </w:r>
    </w:p>
    <w:p w14:paraId="12833513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4E97E31B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33F06E68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29C85F54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06FDE14D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 xml:space="preserve">Fait à ………………………... Le, ……………………….…. </w:t>
      </w:r>
    </w:p>
    <w:p w14:paraId="54B8FAE6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  <w:r w:rsidRPr="00271550">
        <w:rPr>
          <w:rFonts w:eastAsia="Times New Roman" w:cstheme="minorHAnsi"/>
          <w:lang w:eastAsia="fr-FR"/>
        </w:rPr>
        <w:t>Signature de l’autorité administrative</w:t>
      </w:r>
    </w:p>
    <w:p w14:paraId="577E1EAC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lang w:eastAsia="fr-FR"/>
        </w:rPr>
      </w:pPr>
    </w:p>
    <w:p w14:paraId="1C6B9383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606D910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FC217CD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417D6E8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7E2837B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619C6E67" w14:textId="77777777" w:rsidR="006C4D38" w:rsidRPr="00271550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9444361" w14:textId="77777777" w:rsidR="006C4D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i/>
          <w:sz w:val="20"/>
          <w:szCs w:val="20"/>
          <w:lang w:eastAsia="fr-FR"/>
        </w:rPr>
      </w:pPr>
      <w:bookmarkStart w:id="1" w:name="_Hlk152839310"/>
      <w:r w:rsidRPr="00271550">
        <w:rPr>
          <w:rFonts w:eastAsia="Times New Roman" w:cstheme="minorHAnsi"/>
          <w:i/>
          <w:sz w:val="20"/>
          <w:szCs w:val="20"/>
          <w:lang w:eastAsia="fr-FR"/>
        </w:rPr>
        <w:t>* si cette date a été retenue par la délibération qui détermine les modalités de fonctionnement du CET dans la collectivité ou l’établissement</w:t>
      </w:r>
    </w:p>
    <w:p w14:paraId="5AD9B189" w14:textId="77777777" w:rsidR="006C4D38" w:rsidRPr="00C32238" w:rsidRDefault="006C4D38" w:rsidP="006C4D38">
      <w:pPr>
        <w:spacing w:after="0" w:line="240" w:lineRule="auto"/>
        <w:ind w:left="-142"/>
        <w:jc w:val="both"/>
        <w:rPr>
          <w:rFonts w:eastAsia="Times New Roman" w:cstheme="minorHAnsi"/>
          <w:i/>
          <w:sz w:val="20"/>
          <w:szCs w:val="20"/>
          <w:lang w:eastAsia="fr-FR"/>
        </w:rPr>
      </w:pPr>
      <w:r w:rsidRPr="00271550">
        <w:rPr>
          <w:rFonts w:eastAsia="Times New Roman" w:cstheme="minorHAnsi"/>
          <w:i/>
          <w:sz w:val="20"/>
          <w:szCs w:val="20"/>
          <w:lang w:eastAsia="fr-FR"/>
        </w:rPr>
        <w:t>** Rayer la mention inutile</w:t>
      </w:r>
    </w:p>
    <w:bookmarkEnd w:id="1"/>
    <w:p w14:paraId="01BF3D20" w14:textId="77777777" w:rsidR="000954EC" w:rsidRDefault="000954EC" w:rsidP="009625DA">
      <w:pPr>
        <w:spacing w:after="0" w:line="240" w:lineRule="auto"/>
        <w:rPr>
          <w:rFonts w:cstheme="minorHAnsi"/>
          <w:u w:val="single"/>
        </w:rPr>
      </w:pPr>
    </w:p>
    <w:sectPr w:rsidR="000954EC" w:rsidSect="00B50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BA" w14:textId="77777777" w:rsidR="00AB0F88" w:rsidRDefault="00AB0F88" w:rsidP="00AB0F88">
      <w:pPr>
        <w:spacing w:after="0" w:line="240" w:lineRule="auto"/>
      </w:pPr>
      <w:r>
        <w:separator/>
      </w:r>
    </w:p>
  </w:endnote>
  <w:endnote w:type="continuationSeparator" w:id="0">
    <w:p w14:paraId="49FBECAB" w14:textId="77777777" w:rsidR="00AB0F88" w:rsidRDefault="00AB0F88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488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631B" w14:textId="77777777" w:rsidR="00C76D13" w:rsidRDefault="00C76D1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BE617" w14:textId="77777777" w:rsidR="00C76D13" w:rsidRDefault="00C76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9F2F" w14:textId="77777777" w:rsidR="00AB0F88" w:rsidRDefault="00AB0F88" w:rsidP="00AB0F88">
      <w:pPr>
        <w:spacing w:after="0" w:line="240" w:lineRule="auto"/>
      </w:pPr>
      <w:r>
        <w:separator/>
      </w:r>
    </w:p>
  </w:footnote>
  <w:footnote w:type="continuationSeparator" w:id="0">
    <w:p w14:paraId="1F090D2A" w14:textId="77777777" w:rsidR="00AB0F88" w:rsidRDefault="00AB0F88" w:rsidP="00AB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54313467"/>
    <w:multiLevelType w:val="hybridMultilevel"/>
    <w:tmpl w:val="761C9542"/>
    <w:lvl w:ilvl="0" w:tplc="A518060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71430286">
    <w:abstractNumId w:val="10"/>
  </w:num>
  <w:num w:numId="2" w16cid:durableId="1234587489">
    <w:abstractNumId w:val="1"/>
  </w:num>
  <w:num w:numId="3" w16cid:durableId="25445530">
    <w:abstractNumId w:val="3"/>
  </w:num>
  <w:num w:numId="4" w16cid:durableId="1789934596">
    <w:abstractNumId w:val="12"/>
  </w:num>
  <w:num w:numId="5" w16cid:durableId="1113399414">
    <w:abstractNumId w:val="4"/>
  </w:num>
  <w:num w:numId="6" w16cid:durableId="311954597">
    <w:abstractNumId w:val="6"/>
  </w:num>
  <w:num w:numId="7" w16cid:durableId="1635404261">
    <w:abstractNumId w:val="9"/>
  </w:num>
  <w:num w:numId="8" w16cid:durableId="871498818">
    <w:abstractNumId w:val="5"/>
  </w:num>
  <w:num w:numId="9" w16cid:durableId="122357146">
    <w:abstractNumId w:val="0"/>
  </w:num>
  <w:num w:numId="10" w16cid:durableId="929586744">
    <w:abstractNumId w:val="7"/>
  </w:num>
  <w:num w:numId="11" w16cid:durableId="1296645588">
    <w:abstractNumId w:val="2"/>
  </w:num>
  <w:num w:numId="12" w16cid:durableId="400754988">
    <w:abstractNumId w:val="11"/>
  </w:num>
  <w:num w:numId="13" w16cid:durableId="1974627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3"/>
    <w:rsid w:val="00010C37"/>
    <w:rsid w:val="000954EC"/>
    <w:rsid w:val="00133E9B"/>
    <w:rsid w:val="0019228D"/>
    <w:rsid w:val="002008D5"/>
    <w:rsid w:val="002061D0"/>
    <w:rsid w:val="00237383"/>
    <w:rsid w:val="002B2F6F"/>
    <w:rsid w:val="002D471C"/>
    <w:rsid w:val="00391812"/>
    <w:rsid w:val="00493EE9"/>
    <w:rsid w:val="00501188"/>
    <w:rsid w:val="005256F8"/>
    <w:rsid w:val="0054663C"/>
    <w:rsid w:val="005C0653"/>
    <w:rsid w:val="00610BFE"/>
    <w:rsid w:val="006B3A51"/>
    <w:rsid w:val="006C4D38"/>
    <w:rsid w:val="00741612"/>
    <w:rsid w:val="007B40FE"/>
    <w:rsid w:val="008149DB"/>
    <w:rsid w:val="00826B8B"/>
    <w:rsid w:val="00862FFB"/>
    <w:rsid w:val="008A5150"/>
    <w:rsid w:val="008E2669"/>
    <w:rsid w:val="008F1DAC"/>
    <w:rsid w:val="00925EC1"/>
    <w:rsid w:val="009625DA"/>
    <w:rsid w:val="00AB0F88"/>
    <w:rsid w:val="00AE5346"/>
    <w:rsid w:val="00AF533D"/>
    <w:rsid w:val="00B4175D"/>
    <w:rsid w:val="00B7769E"/>
    <w:rsid w:val="00BD6BED"/>
    <w:rsid w:val="00C03C1F"/>
    <w:rsid w:val="00C52332"/>
    <w:rsid w:val="00C655B7"/>
    <w:rsid w:val="00C76D13"/>
    <w:rsid w:val="00C97CF7"/>
    <w:rsid w:val="00CB6338"/>
    <w:rsid w:val="00CE2AD6"/>
    <w:rsid w:val="00D5115E"/>
    <w:rsid w:val="00D5261C"/>
    <w:rsid w:val="00DC5516"/>
    <w:rsid w:val="00DD021A"/>
    <w:rsid w:val="00E025FE"/>
    <w:rsid w:val="00E31269"/>
    <w:rsid w:val="00E94952"/>
    <w:rsid w:val="00EA264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3CB7"/>
  <w15:chartTrackingRefBased/>
  <w15:docId w15:val="{B5E01FED-9FEA-40FC-83CE-6542DE4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B0F88"/>
  </w:style>
  <w:style w:type="paragraph" w:styleId="Pieddepage">
    <w:name w:val="footer"/>
    <w:basedOn w:val="Normal"/>
    <w:link w:val="Pieddepag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uiPriority w:val="39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2">
    <w:name w:val="spip2"/>
    <w:basedOn w:val="Normal"/>
    <w:rsid w:val="000954E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B86-C5EC-4259-A3BD-797565D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Julien SAGELOLY</cp:lastModifiedBy>
  <cp:revision>7</cp:revision>
  <dcterms:created xsi:type="dcterms:W3CDTF">2022-10-05T10:20:00Z</dcterms:created>
  <dcterms:modified xsi:type="dcterms:W3CDTF">2024-01-10T15:21:00Z</dcterms:modified>
</cp:coreProperties>
</file>