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0226"/>
      </w:tblGrid>
      <w:tr w:rsidR="00867615" w14:paraId="388B801E" w14:textId="77777777" w:rsidTr="00261038">
        <w:trPr>
          <w:trHeight w:val="198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25FDEFFF" w14:textId="77777777" w:rsidR="00867615" w:rsidRDefault="00867615" w:rsidP="009A4E67">
            <w:pPr>
              <w:rPr>
                <w:rFonts w:ascii="Tahoma" w:hAnsi="Tahoma"/>
                <w:i/>
              </w:rPr>
            </w:pPr>
          </w:p>
        </w:tc>
        <w:tc>
          <w:tcPr>
            <w:tcW w:w="10226" w:type="dxa"/>
            <w:vAlign w:val="center"/>
          </w:tcPr>
          <w:p w14:paraId="19ECC129" w14:textId="77777777" w:rsidR="00867615" w:rsidRDefault="00867615" w:rsidP="00DF1FD2">
            <w:pPr>
              <w:pStyle w:val="Sansinterligne"/>
              <w:jc w:val="center"/>
              <w:rPr>
                <w:b/>
                <w:sz w:val="28"/>
              </w:rPr>
            </w:pPr>
            <w:r w:rsidRPr="006B7A70">
              <w:rPr>
                <w:b/>
                <w:sz w:val="32"/>
              </w:rPr>
              <w:t>Tableau annuel d’avancement</w:t>
            </w:r>
          </w:p>
          <w:p w14:paraId="2ABB0C3A" w14:textId="77777777" w:rsidR="00867615" w:rsidRPr="001A619B" w:rsidRDefault="00867615" w:rsidP="00DF1FD2">
            <w:pPr>
              <w:pStyle w:val="Sansinterligne"/>
              <w:jc w:val="center"/>
              <w:rPr>
                <w:b/>
                <w:sz w:val="28"/>
              </w:rPr>
            </w:pPr>
          </w:p>
          <w:p w14:paraId="17918A4B" w14:textId="21E399F5" w:rsidR="00867615" w:rsidRDefault="00867615" w:rsidP="00DF1FD2">
            <w:pPr>
              <w:pStyle w:val="Sansinterligne"/>
              <w:ind w:left="-194" w:right="-785"/>
              <w:jc w:val="center"/>
              <w:rPr>
                <w:rFonts w:ascii="Tahoma" w:hAnsi="Tahoma"/>
                <w:b/>
              </w:rPr>
            </w:pPr>
            <w:proofErr w:type="gramStart"/>
            <w:r w:rsidRPr="001A619B">
              <w:rPr>
                <w:b/>
                <w:sz w:val="28"/>
              </w:rPr>
              <w:t>au</w:t>
            </w:r>
            <w:proofErr w:type="gramEnd"/>
            <w:r w:rsidRPr="001A619B">
              <w:rPr>
                <w:rFonts w:ascii="Tahoma" w:hAnsi="Tahoma"/>
                <w:b/>
              </w:rPr>
              <w:t xml:space="preserve"> Grade de </w:t>
            </w:r>
            <w:r>
              <w:rPr>
                <w:rFonts w:ascii="Tahoma" w:hAnsi="Tahoma"/>
                <w:b/>
              </w:rPr>
              <w:t>………………….</w:t>
            </w:r>
          </w:p>
          <w:p w14:paraId="339603E7" w14:textId="77777777" w:rsidR="00DF1FD2" w:rsidRDefault="00DF1FD2" w:rsidP="00DF1FD2">
            <w:pPr>
              <w:pStyle w:val="Sansinterligne"/>
              <w:ind w:left="-194" w:right="-785"/>
              <w:jc w:val="center"/>
              <w:rPr>
                <w:rFonts w:ascii="Tahoma" w:hAnsi="Tahoma"/>
                <w:b/>
              </w:rPr>
            </w:pPr>
          </w:p>
          <w:p w14:paraId="64D0C7BD" w14:textId="05F84424" w:rsidR="00DF1FD2" w:rsidRPr="00DF1FD2" w:rsidRDefault="00DF1FD2" w:rsidP="00DF1FD2">
            <w:pPr>
              <w:pStyle w:val="Sansinterligne"/>
              <w:ind w:left="-194" w:right="-785"/>
              <w:jc w:val="center"/>
              <w:rPr>
                <w:rFonts w:ascii="Tahoma" w:hAnsi="Tahoma" w:cs="Tahoma"/>
              </w:rPr>
            </w:pPr>
            <w:r w:rsidRPr="00DF1FD2">
              <w:rPr>
                <w:rFonts w:ascii="Tahoma" w:hAnsi="Tahoma" w:cs="Tahoma"/>
                <w:b/>
              </w:rPr>
              <w:t>ARRETE n°        /20</w:t>
            </w:r>
            <w:r w:rsidR="0023335C">
              <w:rPr>
                <w:rFonts w:ascii="Tahoma" w:hAnsi="Tahoma" w:cs="Tahoma"/>
                <w:b/>
              </w:rPr>
              <w:t>XX</w:t>
            </w:r>
          </w:p>
        </w:tc>
      </w:tr>
    </w:tbl>
    <w:p w14:paraId="16BC8544" w14:textId="2280CAB2" w:rsidR="00867698" w:rsidRDefault="00867698" w:rsidP="00867615">
      <w:pPr>
        <w:rPr>
          <w:rFonts w:ascii="Tahoma" w:hAnsi="Tahoma"/>
        </w:rPr>
      </w:pPr>
    </w:p>
    <w:p w14:paraId="600A986B" w14:textId="1238590A" w:rsidR="00867615" w:rsidRPr="003D6D36" w:rsidRDefault="00867615" w:rsidP="00867615">
      <w:pPr>
        <w:rPr>
          <w:rFonts w:asciiTheme="majorHAnsi" w:hAnsiTheme="majorHAnsi"/>
          <w:b/>
          <w:sz w:val="20"/>
        </w:rPr>
      </w:pPr>
      <w:r w:rsidRPr="003D6D36">
        <w:rPr>
          <w:rFonts w:asciiTheme="majorHAnsi" w:hAnsiTheme="majorHAnsi"/>
          <w:b/>
          <w:sz w:val="20"/>
        </w:rPr>
        <w:t xml:space="preserve">Le </w:t>
      </w:r>
      <w:r>
        <w:rPr>
          <w:rFonts w:asciiTheme="majorHAnsi" w:hAnsiTheme="majorHAnsi"/>
          <w:b/>
          <w:sz w:val="20"/>
        </w:rPr>
        <w:t>MAIRE ou le Président de ……</w:t>
      </w:r>
    </w:p>
    <w:p w14:paraId="11861DA3" w14:textId="77777777" w:rsidR="00867615" w:rsidRPr="00492DFD" w:rsidRDefault="00867615" w:rsidP="00492DFD">
      <w:pPr>
        <w:rPr>
          <w:rFonts w:asciiTheme="majorHAnsi" w:hAnsiTheme="majorHAnsi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le code général des collectivités territoriales,</w:t>
      </w:r>
    </w:p>
    <w:p w14:paraId="625C0582" w14:textId="10DF918A" w:rsidR="00867615" w:rsidRPr="00492DFD" w:rsidRDefault="00AC2F53" w:rsidP="00492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Vu le code général de la fonction publique,</w:t>
      </w:r>
    </w:p>
    <w:p w14:paraId="7F4C290F" w14:textId="77777777" w:rsidR="00492DFD" w:rsidRPr="00492DFD" w:rsidRDefault="00492DFD" w:rsidP="00492DFD">
      <w:pPr>
        <w:rPr>
          <w:rFonts w:asciiTheme="majorHAnsi" w:hAnsiTheme="majorHAnsi" w:cs="Arial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la loi</w:t>
      </w:r>
      <w:r w:rsidRPr="00492DFD">
        <w:rPr>
          <w:rFonts w:asciiTheme="majorHAnsi" w:hAnsiTheme="majorHAnsi" w:cs="Arial"/>
          <w:sz w:val="20"/>
          <w:szCs w:val="20"/>
        </w:rPr>
        <w:t xml:space="preserve"> n° 2019-828 du 6 août 2019 de transformation de la fonction publique</w:t>
      </w:r>
      <w:r w:rsidRPr="00492DFD">
        <w:rPr>
          <w:rFonts w:asciiTheme="majorHAnsi" w:hAnsiTheme="majorHAnsi" w:cs="Arial"/>
          <w:b/>
          <w:bCs/>
          <w:sz w:val="20"/>
          <w:szCs w:val="20"/>
        </w:rPr>
        <w:t>,</w:t>
      </w:r>
    </w:p>
    <w:p w14:paraId="27D026AD" w14:textId="77777777" w:rsidR="00492DFD" w:rsidRPr="00492DFD" w:rsidRDefault="00492DFD" w:rsidP="00492DFD">
      <w:pPr>
        <w:rPr>
          <w:rFonts w:asciiTheme="majorHAnsi" w:hAnsiTheme="majorHAnsi" w:cs="Arial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 xml:space="preserve">Vu </w:t>
      </w:r>
      <w:r w:rsidRPr="00492DFD">
        <w:rPr>
          <w:rFonts w:asciiTheme="majorHAnsi" w:hAnsiTheme="majorHAnsi" w:cs="Arial"/>
          <w:bCs/>
          <w:sz w:val="20"/>
          <w:szCs w:val="20"/>
        </w:rPr>
        <w:t>le décret n° 2019-1265 du 29 novembre 2019 relatif aux lignes directrices de gestion et à l'évolution des attributions des commissions administratives paritaires</w:t>
      </w:r>
      <w:r w:rsidRPr="00492DFD">
        <w:rPr>
          <w:rFonts w:asciiTheme="majorHAnsi" w:hAnsiTheme="majorHAnsi" w:cs="Arial"/>
          <w:b/>
          <w:bCs/>
          <w:sz w:val="20"/>
          <w:szCs w:val="20"/>
        </w:rPr>
        <w:t>,</w:t>
      </w:r>
    </w:p>
    <w:p w14:paraId="776888FF" w14:textId="77777777" w:rsidR="00867615" w:rsidRPr="00492DFD" w:rsidRDefault="00867615" w:rsidP="00492DFD">
      <w:pPr>
        <w:rPr>
          <w:rFonts w:asciiTheme="majorHAnsi" w:hAnsiTheme="majorHAnsi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le décret n°…</w:t>
      </w:r>
      <w:proofErr w:type="gramStart"/>
      <w:r w:rsidRPr="00492DFD">
        <w:rPr>
          <w:rFonts w:asciiTheme="majorHAnsi" w:hAnsiTheme="majorHAnsi"/>
          <w:sz w:val="20"/>
          <w:szCs w:val="20"/>
        </w:rPr>
        <w:t>…….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492DFD">
        <w:rPr>
          <w:rFonts w:asciiTheme="majorHAnsi" w:hAnsiTheme="majorHAnsi"/>
          <w:sz w:val="20"/>
          <w:szCs w:val="20"/>
        </w:rPr>
        <w:t>du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 ………….. </w:t>
      </w:r>
      <w:proofErr w:type="gramStart"/>
      <w:r w:rsidRPr="00492DFD">
        <w:rPr>
          <w:rFonts w:asciiTheme="majorHAnsi" w:hAnsiTheme="majorHAnsi"/>
          <w:sz w:val="20"/>
          <w:szCs w:val="20"/>
        </w:rPr>
        <w:t>modifié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 portant statut particulier du cadre d’emplois des …………….</w:t>
      </w:r>
    </w:p>
    <w:p w14:paraId="005C89CA" w14:textId="4CA77D97" w:rsidR="00867615" w:rsidRPr="00492DFD" w:rsidRDefault="00492DFD" w:rsidP="00492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Vu</w:t>
      </w:r>
      <w:r w:rsidR="00FB4275" w:rsidRPr="00492DFD">
        <w:rPr>
          <w:rFonts w:asciiTheme="majorHAnsi" w:hAnsiTheme="majorHAnsi"/>
          <w:sz w:val="20"/>
          <w:szCs w:val="20"/>
        </w:rPr>
        <w:t xml:space="preserve"> </w:t>
      </w:r>
      <w:r w:rsidR="00FC057C">
        <w:rPr>
          <w:rFonts w:asciiTheme="majorHAnsi" w:hAnsiTheme="majorHAnsi"/>
          <w:sz w:val="20"/>
          <w:szCs w:val="20"/>
        </w:rPr>
        <w:t xml:space="preserve">l’arrêté en date du </w:t>
      </w:r>
      <w:proofErr w:type="gramStart"/>
      <w:r w:rsidR="00FC057C">
        <w:rPr>
          <w:rFonts w:asciiTheme="majorHAnsi" w:hAnsiTheme="majorHAnsi"/>
          <w:sz w:val="20"/>
          <w:szCs w:val="20"/>
        </w:rPr>
        <w:t>…….</w:t>
      </w:r>
      <w:proofErr w:type="gramEnd"/>
      <w:r w:rsidR="009E5473">
        <w:rPr>
          <w:rFonts w:asciiTheme="majorHAnsi" w:hAnsiTheme="majorHAnsi"/>
          <w:sz w:val="20"/>
          <w:szCs w:val="20"/>
        </w:rPr>
        <w:t>portant définition</w:t>
      </w:r>
      <w:r w:rsidR="00FC057C">
        <w:rPr>
          <w:rFonts w:asciiTheme="majorHAnsi" w:hAnsiTheme="majorHAnsi"/>
          <w:sz w:val="20"/>
          <w:szCs w:val="20"/>
        </w:rPr>
        <w:t xml:space="preserve"> les lignes directrices de gestion de la collectivité</w:t>
      </w:r>
      <w:r w:rsidR="004119D5">
        <w:rPr>
          <w:rFonts w:asciiTheme="majorHAnsi" w:hAnsiTheme="majorHAnsi"/>
          <w:sz w:val="20"/>
          <w:szCs w:val="20"/>
        </w:rPr>
        <w:t>,</w:t>
      </w:r>
    </w:p>
    <w:p w14:paraId="791EB444" w14:textId="77777777" w:rsidR="004A44CC" w:rsidRPr="00492DFD" w:rsidRDefault="004A44CC" w:rsidP="00492DFD">
      <w:pPr>
        <w:rPr>
          <w:rFonts w:asciiTheme="majorHAnsi" w:hAnsiTheme="majorHAnsi"/>
          <w:sz w:val="20"/>
          <w:szCs w:val="20"/>
        </w:rPr>
      </w:pPr>
    </w:p>
    <w:p w14:paraId="29F68327" w14:textId="77777777" w:rsidR="00867615" w:rsidRPr="00DF1FD2" w:rsidRDefault="00867615" w:rsidP="00867615">
      <w:pPr>
        <w:jc w:val="center"/>
        <w:rPr>
          <w:rFonts w:asciiTheme="majorHAnsi" w:hAnsiTheme="majorHAnsi"/>
          <w:b/>
          <w:sz w:val="32"/>
          <w:szCs w:val="32"/>
        </w:rPr>
      </w:pPr>
      <w:r w:rsidRPr="00DF1FD2">
        <w:rPr>
          <w:rFonts w:asciiTheme="majorHAnsi" w:hAnsiTheme="majorHAnsi"/>
          <w:b/>
          <w:sz w:val="32"/>
          <w:szCs w:val="32"/>
        </w:rPr>
        <w:t>ARRETE</w:t>
      </w:r>
    </w:p>
    <w:p w14:paraId="711226FD" w14:textId="77777777" w:rsidR="00867615" w:rsidRPr="00F25463" w:rsidRDefault="00867615" w:rsidP="00867615">
      <w:pPr>
        <w:spacing w:line="240" w:lineRule="exact"/>
        <w:jc w:val="both"/>
        <w:rPr>
          <w:rFonts w:asciiTheme="majorHAnsi" w:hAnsiTheme="majorHAnsi"/>
          <w:b/>
          <w:sz w:val="22"/>
        </w:rPr>
      </w:pPr>
      <w:r w:rsidRPr="00F25463">
        <w:rPr>
          <w:rFonts w:asciiTheme="majorHAnsi" w:hAnsiTheme="majorHAnsi"/>
          <w:b/>
          <w:sz w:val="22"/>
          <w:u w:val="single"/>
        </w:rPr>
        <w:t>Article 1</w:t>
      </w:r>
      <w:r w:rsidRPr="00F25463">
        <w:rPr>
          <w:rFonts w:asciiTheme="majorHAnsi" w:hAnsiTheme="majorHAnsi"/>
          <w:b/>
          <w:sz w:val="22"/>
        </w:rPr>
        <w:t xml:space="preserve"> : </w:t>
      </w:r>
    </w:p>
    <w:p w14:paraId="0EB48F16" w14:textId="74325FCA" w:rsidR="00867615" w:rsidRPr="00325151" w:rsidRDefault="00261038" w:rsidP="00867615">
      <w:pPr>
        <w:spacing w:line="240" w:lineRule="exac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Après examen de l’ensemble des agents promouvables, l</w:t>
      </w:r>
      <w:r w:rsidR="00867615" w:rsidRPr="00325151">
        <w:rPr>
          <w:rFonts w:asciiTheme="majorHAnsi" w:hAnsiTheme="majorHAnsi"/>
          <w:sz w:val="20"/>
          <w:szCs w:val="20"/>
        </w:rPr>
        <w:t>e tableau annuel d’avancement au grade de ……………… est fixé comme suit pour l’a</w:t>
      </w:r>
      <w:r w:rsidR="004A44CC" w:rsidRPr="00325151">
        <w:rPr>
          <w:rFonts w:asciiTheme="majorHAnsi" w:hAnsiTheme="majorHAnsi"/>
          <w:sz w:val="20"/>
          <w:szCs w:val="20"/>
        </w:rPr>
        <w:t>nnée 20</w:t>
      </w:r>
      <w:r w:rsidR="0023335C">
        <w:rPr>
          <w:rFonts w:asciiTheme="majorHAnsi" w:hAnsiTheme="majorHAnsi"/>
          <w:sz w:val="20"/>
          <w:szCs w:val="20"/>
        </w:rPr>
        <w:t>XX</w:t>
      </w:r>
      <w:r>
        <w:rPr>
          <w:rFonts w:asciiTheme="majorHAnsi" w:hAnsiTheme="majorHAnsi"/>
          <w:sz w:val="20"/>
          <w:szCs w:val="20"/>
        </w:rPr>
        <w:t> :</w:t>
      </w:r>
    </w:p>
    <w:p w14:paraId="3FE1FC95" w14:textId="77777777" w:rsidR="00867615" w:rsidRPr="00325151" w:rsidRDefault="00867615" w:rsidP="00867615">
      <w:pPr>
        <w:spacing w:line="240" w:lineRule="exact"/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4335"/>
        <w:gridCol w:w="3024"/>
        <w:gridCol w:w="2253"/>
      </w:tblGrid>
      <w:tr w:rsidR="001E6D08" w:rsidRPr="00F25463" w14:paraId="5A9329BD" w14:textId="77777777" w:rsidTr="001E6D08">
        <w:tc>
          <w:tcPr>
            <w:tcW w:w="704" w:type="dxa"/>
            <w:vAlign w:val="center"/>
          </w:tcPr>
          <w:p w14:paraId="6910C5C3" w14:textId="658CC594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Ordre*</w:t>
            </w:r>
          </w:p>
        </w:tc>
        <w:tc>
          <w:tcPr>
            <w:tcW w:w="4434" w:type="dxa"/>
            <w:vAlign w:val="center"/>
          </w:tcPr>
          <w:p w14:paraId="5BA3C5CE" w14:textId="34C79E4D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Classement /</w:t>
            </w:r>
            <w:r w:rsidRPr="00F25463">
              <w:rPr>
                <w:rFonts w:asciiTheme="majorHAnsi" w:hAnsiTheme="majorHAnsi"/>
                <w:b/>
                <w:bCs/>
                <w:sz w:val="22"/>
              </w:rPr>
              <w:t>Nom et prénom</w:t>
            </w:r>
          </w:p>
        </w:tc>
        <w:tc>
          <w:tcPr>
            <w:tcW w:w="3040" w:type="dxa"/>
            <w:vAlign w:val="center"/>
          </w:tcPr>
          <w:p w14:paraId="34E85C55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F25463">
              <w:rPr>
                <w:rFonts w:asciiTheme="majorHAnsi" w:hAnsiTheme="majorHAnsi"/>
                <w:b/>
                <w:bCs/>
                <w:sz w:val="22"/>
              </w:rPr>
              <w:t>Situation actuelle</w:t>
            </w:r>
          </w:p>
          <w:p w14:paraId="512B0351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proofErr w:type="gramStart"/>
            <w:r w:rsidRPr="00F25463">
              <w:rPr>
                <w:rFonts w:asciiTheme="majorHAnsi" w:hAnsiTheme="majorHAnsi"/>
                <w:b/>
                <w:bCs/>
                <w:sz w:val="22"/>
              </w:rPr>
              <w:t>grade</w:t>
            </w:r>
            <w:proofErr w:type="gramEnd"/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– échelon</w:t>
            </w:r>
          </w:p>
          <w:p w14:paraId="7A2B1D7A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278" w:type="dxa"/>
            <w:vAlign w:val="center"/>
          </w:tcPr>
          <w:p w14:paraId="6316D677" w14:textId="77777777" w:rsidR="001E6D08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Promouvable </w:t>
            </w:r>
          </w:p>
          <w:p w14:paraId="7E2E8AE3" w14:textId="64849A8D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proofErr w:type="gramStart"/>
            <w:r w:rsidRPr="00F25463">
              <w:rPr>
                <w:rFonts w:asciiTheme="majorHAnsi" w:hAnsiTheme="majorHAnsi"/>
                <w:b/>
                <w:bCs/>
                <w:sz w:val="22"/>
              </w:rPr>
              <w:t>à</w:t>
            </w:r>
            <w:proofErr w:type="gramEnd"/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</w:rPr>
              <w:t>compter</w:t>
            </w:r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du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**</w:t>
            </w:r>
          </w:p>
        </w:tc>
      </w:tr>
      <w:tr w:rsidR="001E6D08" w:rsidRPr="00F25463" w14:paraId="1DD8BB17" w14:textId="77777777" w:rsidTr="00DF1FD2">
        <w:trPr>
          <w:trHeight w:val="1602"/>
        </w:trPr>
        <w:tc>
          <w:tcPr>
            <w:tcW w:w="704" w:type="dxa"/>
          </w:tcPr>
          <w:p w14:paraId="579B02D1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1AE727B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  <w:p w14:paraId="74954A4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50F9D006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14:paraId="2F03C1A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18573B18" w14:textId="3E29D2E7" w:rsidR="001E6D08" w:rsidRPr="00F25463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434" w:type="dxa"/>
          </w:tcPr>
          <w:p w14:paraId="5AB51A7D" w14:textId="437FC938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70C61DA6" w14:textId="5C90484E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 w:rsidRPr="00F25463">
              <w:rPr>
                <w:rFonts w:asciiTheme="majorHAnsi" w:hAnsiTheme="majorHAnsi"/>
                <w:sz w:val="22"/>
              </w:rPr>
              <w:t xml:space="preserve">M. </w:t>
            </w:r>
            <w:r>
              <w:rPr>
                <w:rFonts w:asciiTheme="majorHAnsi" w:hAnsiTheme="majorHAnsi"/>
                <w:sz w:val="22"/>
              </w:rPr>
              <w:t>…………</w:t>
            </w:r>
          </w:p>
          <w:p w14:paraId="7B6C6D40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09A82B83" w14:textId="049C1AFC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………………</w:t>
            </w:r>
          </w:p>
          <w:p w14:paraId="1399EC6D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130FCF0B" w14:textId="0051C900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………………</w:t>
            </w:r>
            <w:r w:rsidRPr="00F25463">
              <w:rPr>
                <w:rFonts w:asciiTheme="majorHAnsi" w:hAnsiTheme="majorHAnsi"/>
                <w:sz w:val="22"/>
              </w:rPr>
              <w:t xml:space="preserve"> </w:t>
            </w:r>
          </w:p>
          <w:p w14:paraId="60868A5F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  <w:i/>
                <w:iCs/>
              </w:rPr>
            </w:pPr>
          </w:p>
          <w:p w14:paraId="24775341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</w:tc>
        <w:tc>
          <w:tcPr>
            <w:tcW w:w="3040" w:type="dxa"/>
          </w:tcPr>
          <w:p w14:paraId="10C197F1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6DEEBC49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……………….</w:t>
            </w:r>
          </w:p>
          <w:p w14:paraId="7ABA1E26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51238BB8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………………….</w:t>
            </w:r>
          </w:p>
          <w:p w14:paraId="5BB3EBAE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0656A40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</w:t>
            </w:r>
          </w:p>
          <w:p w14:paraId="6DA9CC46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60E8E05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</w:tc>
        <w:tc>
          <w:tcPr>
            <w:tcW w:w="2278" w:type="dxa"/>
          </w:tcPr>
          <w:p w14:paraId="176B2192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03F3AA05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…………..</w:t>
            </w:r>
          </w:p>
          <w:p w14:paraId="35CE3C56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43ED83C3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……………….</w:t>
            </w:r>
          </w:p>
          <w:p w14:paraId="09E4A57D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3AD5121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……………..</w:t>
            </w:r>
          </w:p>
          <w:p w14:paraId="4B0E129D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75ECF0A4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 w:rsidRPr="00F25463">
              <w:rPr>
                <w:rFonts w:asciiTheme="majorHAnsi" w:hAnsiTheme="majorHAnsi"/>
              </w:rPr>
              <w:t xml:space="preserve"> </w:t>
            </w:r>
          </w:p>
        </w:tc>
      </w:tr>
    </w:tbl>
    <w:p w14:paraId="1E8E3068" w14:textId="3CFF8D7B" w:rsidR="00867615" w:rsidRDefault="00867615" w:rsidP="00867615">
      <w:pPr>
        <w:spacing w:line="240" w:lineRule="exact"/>
        <w:jc w:val="both"/>
        <w:rPr>
          <w:rFonts w:asciiTheme="majorHAnsi" w:hAnsiTheme="majorHAnsi"/>
          <w:sz w:val="22"/>
        </w:rPr>
      </w:pPr>
    </w:p>
    <w:p w14:paraId="457E73E6" w14:textId="519C0F3F" w:rsidR="001E6D08" w:rsidRPr="008327B4" w:rsidRDefault="001E6D08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2"/>
        </w:rPr>
        <w:t>*</w:t>
      </w:r>
      <w:r w:rsidR="008327B4" w:rsidRPr="008327B4">
        <w:rPr>
          <w:rFonts w:asciiTheme="majorHAnsi" w:hAnsiTheme="majorHAnsi"/>
          <w:i/>
          <w:iCs/>
          <w:sz w:val="20"/>
          <w:szCs w:val="20"/>
        </w:rPr>
        <w:t>l</w:t>
      </w:r>
      <w:r w:rsidR="00144FF2">
        <w:rPr>
          <w:rFonts w:asciiTheme="majorHAnsi" w:hAnsiTheme="majorHAnsi"/>
          <w:i/>
          <w:iCs/>
          <w:sz w:val="20"/>
          <w:szCs w:val="20"/>
        </w:rPr>
        <w:t xml:space="preserve">es nominations seront obligatoirement prononcées dans l’ordre du tableau.  </w:t>
      </w:r>
    </w:p>
    <w:p w14:paraId="6067D487" w14:textId="3C668EBB" w:rsidR="00FC0238" w:rsidRDefault="0090282A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2"/>
        </w:rPr>
        <w:t>*</w:t>
      </w:r>
      <w:r w:rsidR="001E6D08">
        <w:rPr>
          <w:rFonts w:asciiTheme="majorHAnsi" w:hAnsiTheme="majorHAnsi"/>
          <w:sz w:val="22"/>
        </w:rPr>
        <w:t>*</w:t>
      </w:r>
      <w:r w:rsidRPr="0090282A">
        <w:rPr>
          <w:rFonts w:asciiTheme="majorHAnsi" w:hAnsiTheme="majorHAnsi"/>
          <w:i/>
          <w:iCs/>
          <w:sz w:val="20"/>
          <w:szCs w:val="20"/>
        </w:rPr>
        <w:t>date à laquelle l’agent réunit les conditions statutaires pour bénéficier de l’avancement de grade</w:t>
      </w:r>
      <w:r w:rsidR="00446B69">
        <w:rPr>
          <w:rFonts w:asciiTheme="majorHAnsi" w:hAnsiTheme="majorHAnsi"/>
          <w:i/>
          <w:iCs/>
          <w:sz w:val="20"/>
          <w:szCs w:val="20"/>
        </w:rPr>
        <w:t>.</w:t>
      </w:r>
    </w:p>
    <w:p w14:paraId="1F0B5A91" w14:textId="15DDBB93" w:rsidR="004E5F26" w:rsidRDefault="00446B69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Si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l’agent r</w:t>
      </w:r>
      <w:r>
        <w:rPr>
          <w:rFonts w:asciiTheme="majorHAnsi" w:hAnsiTheme="majorHAnsi"/>
          <w:i/>
          <w:iCs/>
          <w:sz w:val="20"/>
          <w:szCs w:val="20"/>
        </w:rPr>
        <w:t>éunit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les conditions avant l’année du tableau, </w:t>
      </w:r>
      <w:r>
        <w:rPr>
          <w:rFonts w:asciiTheme="majorHAnsi" w:hAnsiTheme="majorHAnsi"/>
          <w:i/>
          <w:iCs/>
          <w:sz w:val="20"/>
          <w:szCs w:val="20"/>
        </w:rPr>
        <w:t>indiquer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la date du 1</w:t>
      </w:r>
      <w:r w:rsidR="00FC0238" w:rsidRPr="00FC0238">
        <w:rPr>
          <w:rFonts w:asciiTheme="majorHAnsi" w:hAnsiTheme="majorHAnsi"/>
          <w:i/>
          <w:iCs/>
          <w:sz w:val="20"/>
          <w:szCs w:val="20"/>
          <w:vertAlign w:val="superscript"/>
        </w:rPr>
        <w:t>er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janvier 202</w:t>
      </w:r>
      <w:r w:rsidR="009A4E67">
        <w:rPr>
          <w:rFonts w:asciiTheme="majorHAnsi" w:hAnsiTheme="majorHAnsi"/>
          <w:i/>
          <w:iCs/>
          <w:sz w:val="20"/>
          <w:szCs w:val="20"/>
        </w:rPr>
        <w:t>4</w:t>
      </w:r>
      <w:r w:rsidR="004E5F26">
        <w:rPr>
          <w:rFonts w:asciiTheme="majorHAnsi" w:hAnsiTheme="majorHAnsi"/>
          <w:i/>
          <w:iCs/>
          <w:sz w:val="20"/>
          <w:szCs w:val="20"/>
        </w:rPr>
        <w:t>.</w:t>
      </w:r>
    </w:p>
    <w:p w14:paraId="32E38233" w14:textId="4D6BE687" w:rsidR="0090282A" w:rsidRPr="001E6D08" w:rsidRDefault="004E5F26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 w:rsidRPr="001E6D08">
        <w:rPr>
          <w:rFonts w:asciiTheme="majorHAnsi" w:hAnsiTheme="majorHAnsi"/>
          <w:i/>
          <w:iCs/>
          <w:sz w:val="20"/>
          <w:szCs w:val="20"/>
        </w:rPr>
        <w:t xml:space="preserve">Préciser « avec 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>examen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 » si l’agent est 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>promouvable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gramStart"/>
      <w:r w:rsidRPr="001E6D08">
        <w:rPr>
          <w:rFonts w:asciiTheme="majorHAnsi" w:hAnsiTheme="majorHAnsi"/>
          <w:i/>
          <w:iCs/>
          <w:sz w:val="20"/>
          <w:szCs w:val="20"/>
        </w:rPr>
        <w:t>suite à</w:t>
      </w:r>
      <w:proofErr w:type="gramEnd"/>
      <w:r w:rsidRPr="001E6D08">
        <w:rPr>
          <w:rFonts w:asciiTheme="majorHAnsi" w:hAnsiTheme="majorHAnsi"/>
          <w:i/>
          <w:iCs/>
          <w:sz w:val="20"/>
          <w:szCs w:val="20"/>
        </w:rPr>
        <w:t xml:space="preserve"> l’obtention de l’examen professionnel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 xml:space="preserve"> d’avancement au grade visé. 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90282A"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5A1C1F2" w14:textId="77777777" w:rsidR="004119D5" w:rsidRDefault="004119D5" w:rsidP="004119D5">
      <w:pPr>
        <w:pStyle w:val="intituldelarrt"/>
        <w:jc w:val="left"/>
        <w:rPr>
          <w:rFonts w:asciiTheme="majorHAnsi" w:hAnsiTheme="majorHAnsi"/>
          <w:sz w:val="20"/>
          <w:szCs w:val="20"/>
        </w:rPr>
      </w:pPr>
    </w:p>
    <w:p w14:paraId="5007083A" w14:textId="06B6B66B" w:rsidR="004119D5" w:rsidRPr="004119D5" w:rsidRDefault="004119D5" w:rsidP="004119D5">
      <w:pPr>
        <w:pStyle w:val="intituldelarrt"/>
        <w:jc w:val="left"/>
        <w:rPr>
          <w:rFonts w:asciiTheme="majorHAnsi" w:hAnsiTheme="majorHAnsi"/>
          <w:sz w:val="20"/>
          <w:szCs w:val="20"/>
        </w:rPr>
      </w:pPr>
      <w:r w:rsidRPr="004119D5">
        <w:rPr>
          <w:rFonts w:asciiTheme="majorHAnsi" w:hAnsiTheme="majorHAnsi"/>
          <w:sz w:val="20"/>
          <w:szCs w:val="20"/>
        </w:rPr>
        <w:t>Part respective des femmes et des hommes</w:t>
      </w:r>
      <w:r>
        <w:rPr>
          <w:rFonts w:asciiTheme="majorHAnsi" w:hAnsiTheme="majorHAnsi"/>
          <w:sz w:val="20"/>
          <w:szCs w:val="20"/>
        </w:rPr>
        <w:t> </w:t>
      </w:r>
    </w:p>
    <w:p w14:paraId="38D38784" w14:textId="77777777" w:rsidR="004119D5" w:rsidRPr="004119D5" w:rsidRDefault="004119D5" w:rsidP="004119D5">
      <w:pPr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</w:p>
    <w:p w14:paraId="4E2A8ABF" w14:textId="3F1A11B9" w:rsidR="004119D5" w:rsidRPr="004119D5" w:rsidRDefault="004119D5" w:rsidP="004119D5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T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otal des agents promouvables</w:t>
      </w:r>
      <w:r>
        <w:rPr>
          <w:rFonts w:asciiTheme="majorHAnsi" w:hAnsiTheme="majorHAnsi" w:cs="Arial"/>
          <w:color w:val="000000"/>
          <w:sz w:val="20"/>
          <w:szCs w:val="20"/>
        </w:rPr>
        <w:t> :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 …. (</w:t>
      </w:r>
      <w:proofErr w:type="gramStart"/>
      <w:r w:rsidR="00FF47F9">
        <w:rPr>
          <w:rFonts w:asciiTheme="majorHAnsi" w:hAnsiTheme="majorHAnsi" w:cs="Arial"/>
          <w:color w:val="000000"/>
          <w:sz w:val="20"/>
          <w:szCs w:val="20"/>
        </w:rPr>
        <w:t>x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femmes et x hommes) </w:t>
      </w:r>
    </w:p>
    <w:p w14:paraId="5119A9E9" w14:textId="67D9588C" w:rsidR="004119D5" w:rsidRPr="004119D5" w:rsidRDefault="004119D5" w:rsidP="004119D5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T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otal des agents inscrits sur le tableau</w:t>
      </w:r>
      <w:proofErr w:type="gramStart"/>
      <w:r>
        <w:rPr>
          <w:rFonts w:asciiTheme="majorHAnsi" w:hAnsiTheme="majorHAnsi" w:cs="Arial"/>
          <w:color w:val="000000"/>
          <w:sz w:val="20"/>
          <w:szCs w:val="20"/>
        </w:rPr>
        <w:t> :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….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>. (</w:t>
      </w:r>
      <w:proofErr w:type="gramStart"/>
      <w:r w:rsidRPr="004119D5">
        <w:rPr>
          <w:rFonts w:asciiTheme="majorHAnsi" w:hAnsiTheme="majorHAnsi" w:cs="Arial"/>
          <w:color w:val="000000"/>
          <w:sz w:val="20"/>
          <w:szCs w:val="20"/>
        </w:rPr>
        <w:t>x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femmes et x hommes)</w:t>
      </w:r>
    </w:p>
    <w:p w14:paraId="60983865" w14:textId="77777777" w:rsidR="004119D5" w:rsidRPr="004C0BD6" w:rsidRDefault="004119D5" w:rsidP="004119D5">
      <w:pPr>
        <w:pStyle w:val="Paragraphedeliste"/>
        <w:ind w:left="525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47C5661" w14:textId="77777777" w:rsidR="00867615" w:rsidRPr="00F25463" w:rsidRDefault="00867615" w:rsidP="00867615">
      <w:pPr>
        <w:spacing w:line="240" w:lineRule="exact"/>
        <w:jc w:val="both"/>
        <w:rPr>
          <w:rFonts w:asciiTheme="majorHAnsi" w:hAnsiTheme="majorHAnsi"/>
          <w:sz w:val="22"/>
        </w:rPr>
      </w:pPr>
      <w:r w:rsidRPr="00F25463">
        <w:rPr>
          <w:rFonts w:asciiTheme="majorHAnsi" w:hAnsiTheme="majorHAnsi"/>
          <w:b/>
          <w:sz w:val="22"/>
          <w:u w:val="single"/>
        </w:rPr>
        <w:t>Article 2</w:t>
      </w:r>
      <w:r w:rsidRPr="00F25463">
        <w:rPr>
          <w:rFonts w:asciiTheme="majorHAnsi" w:hAnsiTheme="majorHAnsi"/>
          <w:b/>
          <w:sz w:val="22"/>
        </w:rPr>
        <w:t> :</w:t>
      </w:r>
      <w:r w:rsidRPr="00F25463">
        <w:rPr>
          <w:rFonts w:asciiTheme="majorHAnsi" w:hAnsiTheme="majorHAnsi"/>
          <w:sz w:val="22"/>
        </w:rPr>
        <w:t xml:space="preserve"> </w:t>
      </w:r>
    </w:p>
    <w:p w14:paraId="4EF7D7C4" w14:textId="77777777" w:rsidR="00CB2E1E" w:rsidRPr="00CB2E1E" w:rsidRDefault="00CB2E1E" w:rsidP="00CB2E1E">
      <w:pPr>
        <w:rPr>
          <w:rFonts w:asciiTheme="majorHAnsi" w:hAnsiTheme="majorHAnsi"/>
          <w:bCs/>
          <w:iCs/>
          <w:sz w:val="20"/>
          <w:szCs w:val="20"/>
        </w:rPr>
      </w:pPr>
      <w:r w:rsidRPr="00CB2E1E">
        <w:rPr>
          <w:rFonts w:asciiTheme="majorHAnsi" w:hAnsiTheme="majorHAnsi"/>
          <w:bCs/>
          <w:iCs/>
          <w:sz w:val="20"/>
          <w:szCs w:val="20"/>
        </w:rPr>
        <w:t>Le Directeur Général des Services est chargé de l’exécution du présent arrêté qui sera communiqué au Centre de Gestion des Pyrénées Orientales, afin que celui-ci en assure la publicité</w:t>
      </w:r>
      <w:r>
        <w:rPr>
          <w:rFonts w:asciiTheme="majorHAnsi" w:hAnsiTheme="majorHAnsi"/>
          <w:bCs/>
          <w:iCs/>
          <w:sz w:val="20"/>
          <w:szCs w:val="20"/>
        </w:rPr>
        <w:t>.</w:t>
      </w:r>
      <w:r w:rsidRPr="00CB2E1E">
        <w:rPr>
          <w:rFonts w:asciiTheme="majorHAnsi" w:hAnsiTheme="majorHAnsi"/>
          <w:bCs/>
          <w:iCs/>
          <w:sz w:val="20"/>
          <w:szCs w:val="20"/>
        </w:rPr>
        <w:t> </w:t>
      </w:r>
    </w:p>
    <w:p w14:paraId="634ADE16" w14:textId="77777777" w:rsidR="00DF1FD2" w:rsidRDefault="00DF1FD2" w:rsidP="00325151">
      <w:pPr>
        <w:tabs>
          <w:tab w:val="left" w:pos="6521"/>
        </w:tabs>
        <w:spacing w:line="240" w:lineRule="exact"/>
        <w:rPr>
          <w:rFonts w:ascii="Cambria" w:hAnsi="Cambria"/>
          <w:sz w:val="22"/>
        </w:rPr>
      </w:pPr>
    </w:p>
    <w:p w14:paraId="220E3195" w14:textId="25752091" w:rsidR="00867615" w:rsidRPr="00DF1FD2" w:rsidRDefault="00867615" w:rsidP="00325151">
      <w:pPr>
        <w:tabs>
          <w:tab w:val="left" w:pos="6521"/>
        </w:tabs>
        <w:spacing w:line="240" w:lineRule="exact"/>
        <w:rPr>
          <w:rFonts w:asciiTheme="majorHAnsi" w:hAnsiTheme="majorHAnsi"/>
          <w:sz w:val="20"/>
          <w:szCs w:val="20"/>
        </w:rPr>
      </w:pPr>
      <w:r w:rsidRPr="00FC7F61">
        <w:rPr>
          <w:rFonts w:ascii="Cambria" w:hAnsi="Cambria"/>
          <w:sz w:val="22"/>
        </w:rPr>
        <w:tab/>
      </w:r>
      <w:r w:rsidRPr="00DF1FD2">
        <w:rPr>
          <w:rFonts w:asciiTheme="majorHAnsi" w:hAnsiTheme="majorHAnsi"/>
          <w:sz w:val="20"/>
          <w:szCs w:val="20"/>
        </w:rPr>
        <w:t xml:space="preserve">Fait à </w:t>
      </w:r>
    </w:p>
    <w:p w14:paraId="1590EBFC" w14:textId="77777777" w:rsidR="00867615" w:rsidRDefault="00867615" w:rsidP="00325151">
      <w:pPr>
        <w:tabs>
          <w:tab w:val="left" w:pos="6521"/>
        </w:tabs>
        <w:spacing w:line="240" w:lineRule="exact"/>
        <w:rPr>
          <w:rFonts w:asciiTheme="majorHAnsi" w:hAnsiTheme="majorHAnsi"/>
          <w:sz w:val="22"/>
        </w:rPr>
      </w:pPr>
      <w:r w:rsidRPr="00DF1FD2">
        <w:rPr>
          <w:rFonts w:asciiTheme="majorHAnsi" w:hAnsiTheme="majorHAnsi"/>
          <w:sz w:val="20"/>
          <w:szCs w:val="20"/>
        </w:rPr>
        <w:tab/>
        <w:t>Le</w:t>
      </w:r>
      <w:r>
        <w:rPr>
          <w:rFonts w:asciiTheme="majorHAnsi" w:hAnsiTheme="majorHAnsi"/>
          <w:sz w:val="22"/>
        </w:rPr>
        <w:t xml:space="preserve">, </w:t>
      </w:r>
    </w:p>
    <w:p w14:paraId="73B9E7A1" w14:textId="77777777" w:rsidR="00867615" w:rsidRPr="00F25463" w:rsidRDefault="00867615" w:rsidP="00867615">
      <w:pPr>
        <w:tabs>
          <w:tab w:val="left" w:pos="4500"/>
        </w:tabs>
        <w:spacing w:line="240" w:lineRule="exact"/>
        <w:rPr>
          <w:rFonts w:asciiTheme="majorHAnsi" w:hAnsiTheme="majorHAnsi"/>
          <w:sz w:val="22"/>
        </w:rPr>
      </w:pPr>
    </w:p>
    <w:p w14:paraId="3DF7F776" w14:textId="77777777" w:rsidR="00867615" w:rsidRPr="00DF1FD2" w:rsidRDefault="00867615" w:rsidP="00325151">
      <w:pPr>
        <w:tabs>
          <w:tab w:val="left" w:pos="6521"/>
        </w:tabs>
        <w:spacing w:before="120" w:line="240" w:lineRule="exact"/>
        <w:rPr>
          <w:rFonts w:asciiTheme="majorHAnsi" w:hAnsiTheme="majorHAnsi" w:cs="Tahoma"/>
          <w:b/>
          <w:sz w:val="20"/>
          <w:szCs w:val="20"/>
        </w:rPr>
      </w:pPr>
      <w:r w:rsidRPr="00F25463">
        <w:rPr>
          <w:rFonts w:asciiTheme="majorHAnsi" w:hAnsiTheme="majorHAnsi"/>
          <w:sz w:val="22"/>
        </w:rPr>
        <w:tab/>
      </w:r>
      <w:r w:rsidRPr="00DF1FD2">
        <w:rPr>
          <w:rFonts w:asciiTheme="majorHAnsi" w:hAnsiTheme="majorHAnsi" w:cs="Tahoma"/>
          <w:b/>
          <w:sz w:val="20"/>
          <w:szCs w:val="20"/>
          <w:u w:val="single"/>
        </w:rPr>
        <w:t>QUALITE</w:t>
      </w:r>
      <w:r w:rsidRPr="00DF1FD2">
        <w:rPr>
          <w:rFonts w:asciiTheme="majorHAnsi" w:hAnsiTheme="majorHAnsi" w:cs="Tahoma"/>
          <w:b/>
          <w:sz w:val="20"/>
          <w:szCs w:val="20"/>
        </w:rPr>
        <w:tab/>
      </w:r>
    </w:p>
    <w:p w14:paraId="6CDD39F7" w14:textId="77777777" w:rsidR="00867615" w:rsidRPr="00DF1FD2" w:rsidRDefault="00867615" w:rsidP="00325151">
      <w:pPr>
        <w:tabs>
          <w:tab w:val="left" w:pos="6521"/>
        </w:tabs>
        <w:spacing w:before="120" w:line="240" w:lineRule="exact"/>
        <w:rPr>
          <w:rFonts w:asciiTheme="majorHAnsi" w:hAnsiTheme="majorHAnsi" w:cs="Tahoma"/>
          <w:b/>
          <w:sz w:val="20"/>
          <w:szCs w:val="20"/>
          <w:u w:val="single"/>
        </w:rPr>
      </w:pPr>
      <w:r w:rsidRPr="00DF1FD2">
        <w:rPr>
          <w:rFonts w:asciiTheme="majorHAnsi" w:hAnsiTheme="majorHAnsi" w:cs="Tahoma"/>
          <w:b/>
          <w:sz w:val="20"/>
          <w:szCs w:val="20"/>
        </w:rPr>
        <w:tab/>
        <w:t>NOM/PRENOM</w:t>
      </w:r>
    </w:p>
    <w:tbl>
      <w:tblPr>
        <w:tblpPr w:leftFromText="141" w:rightFromText="141" w:vertAnchor="text" w:horzAnchor="margin" w:tblpX="-6378" w:tblpY="117"/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867615" w:rsidRPr="00F25463" w14:paraId="09E7D3BD" w14:textId="77777777" w:rsidTr="003C3094">
        <w:trPr>
          <w:trHeight w:val="1702"/>
        </w:trPr>
        <w:tc>
          <w:tcPr>
            <w:tcW w:w="4536" w:type="dxa"/>
          </w:tcPr>
          <w:p w14:paraId="7E05993C" w14:textId="7EA37292" w:rsidR="00867615" w:rsidRPr="00F25463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Le</w:t>
            </w:r>
            <w:r>
              <w:rPr>
                <w:rFonts w:ascii="Tahoma" w:hAnsi="Tahoma"/>
                <w:sz w:val="14"/>
              </w:rPr>
              <w:t xml:space="preserve"> MAIRE </w:t>
            </w:r>
            <w:r w:rsidR="00CA2035">
              <w:rPr>
                <w:rFonts w:ascii="Tahoma" w:hAnsi="Tahoma"/>
                <w:sz w:val="14"/>
              </w:rPr>
              <w:t xml:space="preserve">/ le </w:t>
            </w:r>
            <w:r w:rsidRPr="00F25463">
              <w:rPr>
                <w:rFonts w:ascii="Tahoma" w:hAnsi="Tahoma"/>
                <w:sz w:val="14"/>
              </w:rPr>
              <w:t>Président</w:t>
            </w:r>
          </w:p>
          <w:p w14:paraId="37D49134" w14:textId="77777777" w:rsidR="00867615" w:rsidRPr="00F25463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- certifie sous sa responsabilité le caractère exécutoire de cet acte,</w:t>
            </w:r>
          </w:p>
          <w:p w14:paraId="72ABEA5E" w14:textId="72D8B4F8" w:rsidR="00867615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- informe que le présent arrêté peut faire l’objet d’un recours devant le Tribunal Administratif de Montpellier dans un délai de deux mois à compter de la mise œuvre des mesures de publicité du présent tablea</w:t>
            </w:r>
            <w:r>
              <w:rPr>
                <w:rFonts w:ascii="Tahoma" w:hAnsi="Tahoma"/>
                <w:sz w:val="14"/>
              </w:rPr>
              <w:t>u</w:t>
            </w:r>
            <w:r w:rsidR="00CA2035">
              <w:rPr>
                <w:rFonts w:ascii="Tahoma" w:hAnsi="Tahoma"/>
                <w:sz w:val="14"/>
              </w:rPr>
              <w:t>,</w:t>
            </w:r>
          </w:p>
          <w:p w14:paraId="0F4B9A38" w14:textId="061129F1" w:rsidR="00CA2035" w:rsidRPr="00CA2035" w:rsidRDefault="00CA2035" w:rsidP="003C3094">
            <w:pPr>
              <w:pStyle w:val="ARTICLE1"/>
              <w:tabs>
                <w:tab w:val="left" w:pos="0"/>
              </w:tabs>
              <w:ind w:left="358" w:firstLine="0"/>
              <w:rPr>
                <w:rFonts w:ascii="Tahoma" w:hAnsi="Tahoma" w:cs="Tahoma"/>
                <w:sz w:val="14"/>
                <w:szCs w:val="14"/>
              </w:rPr>
            </w:pPr>
            <w:r w:rsidRPr="00CA2035">
              <w:rPr>
                <w:rFonts w:ascii="Tahoma" w:hAnsi="Tahoma" w:cs="Tahoma"/>
                <w:sz w:val="14"/>
                <w:szCs w:val="14"/>
              </w:rPr>
              <w:t xml:space="preserve">- </w:t>
            </w:r>
            <w:r>
              <w:rPr>
                <w:rFonts w:ascii="Tahoma" w:hAnsi="Tahoma" w:cs="Tahoma"/>
                <w:sz w:val="14"/>
                <w:szCs w:val="14"/>
              </w:rPr>
              <w:t>le tribunal administratif peut</w:t>
            </w:r>
            <w:r w:rsidRPr="00CA2035">
              <w:rPr>
                <w:rFonts w:ascii="Tahoma" w:hAnsi="Tahoma" w:cs="Tahoma"/>
                <w:sz w:val="14"/>
                <w:szCs w:val="14"/>
              </w:rPr>
              <w:t xml:space="preserve"> également être saisi par l'application Télérecours citoyens accessible à partir du site </w:t>
            </w:r>
            <w:hyperlink r:id="rId5" w:history="1">
              <w:r w:rsidR="009A4E67" w:rsidRPr="002F73AE">
                <w:rPr>
                  <w:rStyle w:val="Lienhypertexte"/>
                  <w:rFonts w:ascii="Tahoma" w:hAnsi="Tahoma" w:cs="Tahoma"/>
                  <w:sz w:val="14"/>
                  <w:szCs w:val="14"/>
                </w:rPr>
                <w:t>www.telerecours.fr</w:t>
              </w:r>
            </w:hyperlink>
            <w:r w:rsidR="009A4E67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958ACBE" w14:textId="36C6AB45" w:rsidR="004A44CC" w:rsidRPr="00F25463" w:rsidRDefault="004A44CC" w:rsidP="003C3094">
            <w:pPr>
              <w:rPr>
                <w:rFonts w:ascii="Tahoma" w:hAnsi="Tahoma"/>
                <w:sz w:val="14"/>
              </w:rPr>
            </w:pPr>
          </w:p>
        </w:tc>
      </w:tr>
    </w:tbl>
    <w:p w14:paraId="1DB29D8E" w14:textId="1D207BBA" w:rsidR="007654A7" w:rsidRDefault="007654A7" w:rsidP="003C3094"/>
    <w:sectPr w:rsidR="007654A7" w:rsidSect="00EB4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27C5"/>
    <w:multiLevelType w:val="hybridMultilevel"/>
    <w:tmpl w:val="DF0E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15"/>
    <w:rsid w:val="000D0578"/>
    <w:rsid w:val="00144FF2"/>
    <w:rsid w:val="001E6D08"/>
    <w:rsid w:val="001E7096"/>
    <w:rsid w:val="0023335C"/>
    <w:rsid w:val="00261038"/>
    <w:rsid w:val="00325151"/>
    <w:rsid w:val="00333F47"/>
    <w:rsid w:val="003361FB"/>
    <w:rsid w:val="003C3094"/>
    <w:rsid w:val="004119D5"/>
    <w:rsid w:val="00446B69"/>
    <w:rsid w:val="00492DFD"/>
    <w:rsid w:val="004A44CC"/>
    <w:rsid w:val="004E5F26"/>
    <w:rsid w:val="00573A78"/>
    <w:rsid w:val="005F34F4"/>
    <w:rsid w:val="0070270C"/>
    <w:rsid w:val="00746A73"/>
    <w:rsid w:val="007654A7"/>
    <w:rsid w:val="0076755A"/>
    <w:rsid w:val="008327B4"/>
    <w:rsid w:val="00867615"/>
    <w:rsid w:val="00867698"/>
    <w:rsid w:val="008719C6"/>
    <w:rsid w:val="0090282A"/>
    <w:rsid w:val="009A4E67"/>
    <w:rsid w:val="009E5473"/>
    <w:rsid w:val="00AC2F53"/>
    <w:rsid w:val="00CA2035"/>
    <w:rsid w:val="00CB2E1E"/>
    <w:rsid w:val="00DF1FD2"/>
    <w:rsid w:val="00E70BAD"/>
    <w:rsid w:val="00FB4275"/>
    <w:rsid w:val="00FC0238"/>
    <w:rsid w:val="00FC057C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AE46"/>
  <w15:docId w15:val="{57E15C7F-0499-45C6-8802-6CD8741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92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92D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tituldelarrt">
    <w:name w:val="intitulé de l'arrêté"/>
    <w:basedOn w:val="Normal"/>
    <w:rsid w:val="004119D5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119D5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327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7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7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7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7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unhideWhenUsed/>
    <w:rsid w:val="00CA2035"/>
    <w:rPr>
      <w:color w:val="0000FF"/>
      <w:u w:val="single"/>
    </w:rPr>
  </w:style>
  <w:style w:type="paragraph" w:customStyle="1" w:styleId="ARTICLE1">
    <w:name w:val="ARTICLE 1"/>
    <w:rsid w:val="00CA2035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A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s.leal</dc:creator>
  <cp:lastModifiedBy>Claire LEGRAND</cp:lastModifiedBy>
  <cp:revision>2</cp:revision>
  <dcterms:created xsi:type="dcterms:W3CDTF">2025-02-27T11:28:00Z</dcterms:created>
  <dcterms:modified xsi:type="dcterms:W3CDTF">2025-02-27T11:28:00Z</dcterms:modified>
</cp:coreProperties>
</file>